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62" w:rsidRDefault="00063262" w:rsidP="00D66B55">
      <w:pPr>
        <w:shd w:val="clear" w:color="auto" w:fill="FAFD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знаний, умений и навыков учащихся по русскому языку</w:t>
      </w:r>
    </w:p>
    <w:p w:rsidR="00D66B55" w:rsidRPr="00D66B55" w:rsidRDefault="00D66B55" w:rsidP="00063262">
      <w:pPr>
        <w:shd w:val="clear" w:color="auto" w:fill="FAFD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262" w:rsidRPr="00D66B55" w:rsidRDefault="00673B46" w:rsidP="00063262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63262" w:rsidRPr="00D66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РФ "Об образовании"</w:t>
        </w:r>
      </w:hyperlink>
      <w:r w:rsidR="00063262"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Статья 55. Права работников образовательных учреждений и меры их социальной поддержки </w:t>
      </w:r>
      <w:hyperlink r:id="rId5" w:history="1">
        <w:r w:rsidR="00063262" w:rsidRPr="00D66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http://ozpp.ru/zknd/obra/obra_3746.html</w:t>
        </w:r>
      </w:hyperlink>
      <w:r w:rsidR="00063262"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62"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воспитанников. Выбор учебников и учебных пособий,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осуществляется в соответствии со списком учебников и учебных пособий, определенным образовательным учреждением</w:t>
      </w:r>
      <w:proofErr w:type="gramStart"/>
      <w:r w:rsidR="00063262"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3262"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62"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="00063262"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3262"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25.06.2002 N 71-ФЗ, от 21.07.2007 N 194-ФЗ)</w:t>
      </w:r>
    </w:p>
    <w:p w:rsidR="00D66B55" w:rsidRDefault="00D66B55" w:rsidP="00063262">
      <w:pPr>
        <w:shd w:val="clear" w:color="auto" w:fill="FAFDFE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B55" w:rsidRDefault="00063262" w:rsidP="00063262">
      <w:pPr>
        <w:shd w:val="clear" w:color="auto" w:fill="FAFDFE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знаний, умений и навыков учащихся по русскому языку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Источники: Оценка знаний, умений и навыков учащихся по русскому языку, Москва, 1986. 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для общеобразовательных учреждений. Русский язык. 5-9 классы, 10-11 классы, Москва, 2010.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Возрастающие требования к воспитанию молодежи, формированию у нее чувства ответственности, организованности и дисциплины требуют решительного искоренения проявления формализма в оценке знаний учащихся, преодоления процентомании.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воспитательное значение имеет объек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тивная, правильная и своевременная оценка знаний, умений и навыков учащихся. </w:t>
      </w:r>
      <w:proofErr w:type="gramStart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способствует повышению ответственности школьников за качество учебы, соблюдению учебной, трудовой, общественной дисциплины, вырабатывает требовательность учащихся к себе, правильную их самооценку, честность, правдивость, в то время как проявление либерализма, завышение и занижение оценки знаний учащихся порождают их неудовлетворенность, способствуют воспитанию самомнения, зазнайства, ведут к переоценке своих возможностей, формированию у некоторых школьников иждивенческой психологии, потребительского отношения к жизни.</w:t>
      </w:r>
      <w:proofErr w:type="gramEnd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задач, строго следовать установленным нормативам.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«Нормы оценки...» призваны обеспечивать оди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наковые требования к знаниям, умениям и навыкам учащихся по русскому языку, В них устанавливаются: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единые нормативы оценки знаний, умений и навыков;</w:t>
      </w:r>
      <w:proofErr w:type="gramEnd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объем различных видов контрольных работ;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количество отметок за различные виды контрольных работ.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знание полученных сведений о языке;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орфографические и пунктуационные навыки;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речевые умения.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3262" w:rsidRPr="00D66B55" w:rsidRDefault="00063262" w:rsidP="00063262">
      <w:pPr>
        <w:shd w:val="clear" w:color="auto" w:fill="FAFDF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I. Оценка устных ответов учащихся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определенную тему, показывать его умение применять определения, правила в конкретных случаях.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оценке ответа ученика надо руководствоваться следующими критериями: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полнота и правильность ответа;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степень осознанности, понима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изученного;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языковое оформление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8508"/>
      </w:tblGrid>
      <w:tr w:rsidR="00063262" w:rsidRPr="00D66B55" w:rsidTr="000632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Критерии</w:t>
            </w:r>
          </w:p>
        </w:tc>
      </w:tr>
      <w:tr w:rsidR="00063262" w:rsidRPr="00D66B55" w:rsidTr="000632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полно излагает изученный материал, дает правильное определение языковых понятий; 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063262" w:rsidRPr="00D66B55" w:rsidTr="000632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</w:tr>
      <w:tr w:rsidR="00063262" w:rsidRPr="00D66B55" w:rsidTr="000632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обнаруживает знание и понимание основных положений данной темы, но: 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излагает материал неполно и допускает неточности в определении понятий или формулировке правил; 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не умеет достаточно глубоко и доказательно обосновать свои суждения и привести свои примеры; 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излагает материал непоследовательно и допускает ошибки в языковом оформлении излагаемого.</w:t>
            </w:r>
          </w:p>
        </w:tc>
      </w:tr>
      <w:tr w:rsidR="00063262" w:rsidRPr="00D66B55" w:rsidTr="000632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  <w:tr w:rsidR="00063262" w:rsidRPr="00D66B55" w:rsidTr="000632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обнаруживает полное незнание или непонимание материала.</w:t>
            </w:r>
          </w:p>
        </w:tc>
      </w:tr>
    </w:tbl>
    <w:p w:rsidR="00D66B55" w:rsidRDefault="00063262" w:rsidP="00063262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3262" w:rsidRPr="00D66B55" w:rsidRDefault="00063262" w:rsidP="00063262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Оценка диктантов</w:t>
      </w:r>
      <w:bookmarkStart w:id="0" w:name="more"/>
      <w:bookmarkEnd w:id="0"/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Диктант – одна из основных форм проверки ор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фографической и пунктуационной грамотности.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диктантов целесообразно использовать связ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ные тексты, которые должны отвечать нормам современного литературного языка, быть доступными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содержанию учащимся данного класса.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Диктант, имеющий целью проверку подготовки учащихся по определенной теме, должен включать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основные орфограммы или </w:t>
      </w:r>
      <w:proofErr w:type="spellStart"/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пунктограммы</w:t>
      </w:r>
      <w:proofErr w:type="spellEnd"/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этой те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мы, а также обеспечивать выявление прочности ра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нее приобретенных навыков.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Итоговые диктанты</w:t>
      </w:r>
      <w:r w:rsidRPr="00D66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,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проводимые в конце четверти и года, проверяют 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подготовку учащихся, как правило, по всем изученным темам.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</w:t>
      </w:r>
    </w:p>
    <w:p w:rsidR="00063262" w:rsidRPr="00D66B55" w:rsidRDefault="00063262" w:rsidP="00063262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контрольных диктантов</w:t>
      </w: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подбирать 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такие тексты, в которых изучаемые в данной теме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орфограммы и </w:t>
      </w:r>
      <w:proofErr w:type="spellStart"/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пунктограммы</w:t>
      </w:r>
      <w:proofErr w:type="spellEnd"/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были бы представлены не менее чем 2-3 случаями. Из изученных ранее орфограмм и </w:t>
      </w:r>
      <w:proofErr w:type="spellStart"/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пунктограмм</w:t>
      </w:r>
      <w:proofErr w:type="spellEnd"/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включаются основные: они должны быть представлены 1-3 случаями. В целом количество проверяемых орфограмм и </w:t>
      </w:r>
      <w:proofErr w:type="spellStart"/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пунктограмм</w:t>
      </w:r>
      <w:proofErr w:type="spellEnd"/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 не должно превышать соотношения, которое представлено в данной таблице.</w:t>
      </w:r>
    </w:p>
    <w:tbl>
      <w:tblPr>
        <w:tblW w:w="56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83"/>
        <w:gridCol w:w="1339"/>
        <w:gridCol w:w="1056"/>
        <w:gridCol w:w="1150"/>
        <w:gridCol w:w="1527"/>
      </w:tblGrid>
      <w:tr w:rsidR="00063262" w:rsidRPr="00D66B55" w:rsidTr="00063262">
        <w:trPr>
          <w:trHeight w:val="817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 xml:space="preserve">Объём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текста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(количество слов)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Количество орфограмм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пунктограмм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 xml:space="preserve">Количество слов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с не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проверяемыми и 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труднопроверяемыми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написания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ми</w:t>
            </w:r>
          </w:p>
        </w:tc>
      </w:tr>
      <w:tr w:rsidR="00063262" w:rsidRPr="00D66B55" w:rsidTr="0006326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не бо</w:t>
            </w:r>
            <w:r w:rsidRPr="00D66B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лее 5 слов</w:t>
            </w:r>
          </w:p>
        </w:tc>
      </w:tr>
      <w:tr w:rsidR="00063262" w:rsidRPr="00D66B55" w:rsidTr="0006326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не более 7 слов</w:t>
            </w:r>
          </w:p>
        </w:tc>
      </w:tr>
      <w:tr w:rsidR="00063262" w:rsidRPr="00D66B55" w:rsidTr="0006326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не более 7 слов</w:t>
            </w:r>
          </w:p>
        </w:tc>
      </w:tr>
      <w:tr w:rsidR="00063262" w:rsidRPr="00D66B55" w:rsidTr="0006326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120-150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не более 10 слов</w:t>
            </w:r>
          </w:p>
        </w:tc>
      </w:tr>
      <w:tr w:rsidR="00063262" w:rsidRPr="00D66B55" w:rsidTr="0006326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150-170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не более 10 слов</w:t>
            </w:r>
          </w:p>
        </w:tc>
      </w:tr>
    </w:tbl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текст контрольных диктантов могут включать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ся только те вновь изученные орфограммы, кото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рые в достаточной мере закреплялись (не менее чем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двух-трёх предыдущих уроках). </w:t>
      </w: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</w:p>
    <w:p w:rsidR="00063262" w:rsidRDefault="00063262" w:rsidP="00063262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первой четверти (а в 5 классе – до кон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ца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>I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полугодия) сохраняется объем текста, рекомендованный для предыдущего класса.</w:t>
      </w:r>
    </w:p>
    <w:p w:rsidR="00D66B55" w:rsidRDefault="00D66B55" w:rsidP="00063262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D66B55" w:rsidRPr="00D66B55" w:rsidRDefault="00D66B55" w:rsidP="00063262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245"/>
      </w:tblGrid>
      <w:tr w:rsidR="00063262" w:rsidRPr="00D66B55" w:rsidTr="00D66B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При оценке диктанта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исправляются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,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но не учи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тываются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орфографические и пунктуационные 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ошибки: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B5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негрубым</w:t>
            </w:r>
            <w:bookmarkStart w:id="1" w:name="_ftnref1"/>
            <w:bookmarkEnd w:id="1"/>
            <w:proofErr w:type="gramEnd"/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относятся ошибки:</w:t>
            </w:r>
          </w:p>
          <w:p w:rsidR="00063262" w:rsidRPr="00D66B55" w:rsidRDefault="00063262" w:rsidP="00063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262" w:rsidRPr="00D66B55" w:rsidTr="00D66B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tabs>
                <w:tab w:val="num" w:pos="360"/>
                <w:tab w:val="left" w:pos="55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1)             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переносе слов;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tabs>
                <w:tab w:val="num" w:pos="360"/>
                <w:tab w:val="left" w:pos="55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2)             </w:t>
            </w:r>
            <w:r w:rsidRPr="00D66B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на правила, которые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не включены</w:t>
            </w:r>
            <w:r w:rsidRPr="00D66B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в школь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ную программу;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tabs>
                <w:tab w:val="num" w:pos="360"/>
                <w:tab w:val="left" w:pos="55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3)             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на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>еще не изученные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правила;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tabs>
                <w:tab w:val="left" w:pos="0"/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4)      </w:t>
            </w:r>
            <w:r w:rsidRPr="00D66B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 словах с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непроверяемыми</w:t>
            </w:r>
            <w:r w:rsidRPr="00D66B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написаниями, над 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которыми не проводилась специальная работа;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tabs>
                <w:tab w:val="num" w:pos="360"/>
                <w:tab w:val="left" w:pos="55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     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передаче авторской пунктуации;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tabs>
                <w:tab w:val="num" w:pos="360"/>
                <w:tab w:val="left" w:pos="55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     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описки, не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правильные написания, искажающие звуковой об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лик слова, например: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«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рапотает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»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вместо</w:t>
            </w:r>
            <w:proofErr w:type="gramEnd"/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работает), «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дулпо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»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(вместо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дупло), «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мемля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»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(вместо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земля).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tabs>
                <w:tab w:val="left" w:pos="54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1)             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 исключениях из правил;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54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2)      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написании большой буквы в составных соб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ственных наименованиях;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-54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3)      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в случаях раздельного и слитного написания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не </w:t>
            </w:r>
            <w:r w:rsidRPr="00D66B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 прилагательными и причастиями, выступаю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щими в роли сказуемого;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-54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     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в написании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ы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  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и  </w:t>
            </w:r>
            <w:proofErr w:type="gramStart"/>
            <w:r w:rsidRPr="00D66B5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и</w:t>
            </w:r>
            <w:proofErr w:type="gramEnd"/>
            <w:r w:rsidRPr="00D66B5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  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после приставок;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 </w:t>
            </w:r>
            <w:r w:rsidRPr="00D66B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 в случаях трудного различия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  <w:lang w:eastAsia="ru-RU"/>
              </w:rPr>
              <w:t xml:space="preserve">не </w:t>
            </w:r>
            <w:r w:rsidRPr="00D66B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и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  <w:lang w:eastAsia="ru-RU"/>
              </w:rPr>
              <w:t xml:space="preserve">ни 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  <w:lang w:eastAsia="ru-RU"/>
              </w:rPr>
              <w:t xml:space="preserve">(Куда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он только не обращался!</w:t>
            </w:r>
            <w:proofErr w:type="gramEnd"/>
            <w:r w:rsidRPr="00D66B5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 xml:space="preserve"> Куда он ни  обра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  <w:lang w:eastAsia="ru-RU"/>
              </w:rPr>
              <w:t xml:space="preserve">щался, никто не мог дать ему ответ. </w:t>
            </w:r>
            <w:proofErr w:type="gramStart"/>
            <w:r w:rsidRPr="00D66B55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  <w:lang w:eastAsia="ru-RU"/>
              </w:rPr>
              <w:t>Ни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кто иной не...; не кто иной, как; ничто иное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не...; не что иное, как 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и др.);</w:t>
            </w:r>
            <w:proofErr w:type="gramEnd"/>
          </w:p>
          <w:p w:rsidR="00063262" w:rsidRPr="00D66B55" w:rsidRDefault="00063262" w:rsidP="00063262">
            <w:pPr>
              <w:shd w:val="clear" w:color="auto" w:fill="FFFFFF"/>
              <w:tabs>
                <w:tab w:val="left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6)    в собственных именах </w:t>
            </w:r>
            <w:proofErr w:type="gramStart"/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нерусского</w:t>
            </w:r>
            <w:proofErr w:type="gramEnd"/>
          </w:p>
          <w:p w:rsidR="00063262" w:rsidRPr="00D66B55" w:rsidRDefault="00063262" w:rsidP="00063262">
            <w:pPr>
              <w:shd w:val="clear" w:color="auto" w:fill="FFFFFF"/>
              <w:tabs>
                <w:tab w:val="left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происхож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дения;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7)            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случаях, когда вместо одного знака препина</w:t>
            </w: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 поставлен другой;</w:t>
            </w:r>
          </w:p>
          <w:p w:rsidR="00063262" w:rsidRPr="00D66B55" w:rsidRDefault="00063262" w:rsidP="00063262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8)             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пропуске одного из сочетающихся знаков препинания или в нарушении их последователь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ности.</w:t>
            </w:r>
          </w:p>
        </w:tc>
      </w:tr>
    </w:tbl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Необходимо учитывать также </w:t>
      </w:r>
      <w:r w:rsidRPr="00D66B55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eastAsia="ru-RU"/>
        </w:rPr>
        <w:t xml:space="preserve">повторяемость </w:t>
      </w:r>
      <w:r w:rsidRPr="00D66B5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и </w:t>
      </w:r>
      <w:r w:rsidRPr="00D66B55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eastAsia="ru-RU"/>
        </w:rPr>
        <w:t>однотипность</w:t>
      </w:r>
      <w:r w:rsidRPr="00D66B5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ошибок. Если </w:t>
      </w:r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ошибка повторяется в одном и том же слове или в </w:t>
      </w:r>
      <w:r w:rsidRPr="00D66B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корне однокоренных слов, то она считается за одну ошибку.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Однотипными</w:t>
      </w:r>
      <w:r w:rsidRPr="00D66B5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считаются ошибки на одно </w:t>
      </w:r>
      <w:r w:rsidRPr="00D66B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правило, если условия выбора правильного написа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ния заключены в грамматических </w:t>
      </w:r>
      <w:r w:rsidRPr="00D66B5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(в армии, в роще; колют, борются) 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фонетических </w:t>
      </w:r>
      <w:r w:rsidRPr="00D66B5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(пирожок, </w:t>
      </w:r>
      <w:r w:rsidRPr="00D66B5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сверчок) </w:t>
      </w:r>
      <w:r w:rsidRPr="00D6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особенностях данного слова.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B55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Не считаются однотипными</w:t>
      </w:r>
      <w:r w:rsidRPr="00D6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ошибки на такое </w:t>
      </w:r>
      <w:r w:rsidRPr="00D66B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правило, в котором для выяснения правильного </w:t>
      </w:r>
      <w:r w:rsidRPr="00D6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написания одного слова требуется подобрать дру</w:t>
      </w:r>
      <w:r w:rsidRPr="00D66B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гое (опорное) слово или его форму </w:t>
      </w:r>
      <w:r w:rsidRPr="00D66B5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(вода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66B5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воды, рот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ротик, грустный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грустить, </w:t>
      </w:r>
      <w:r w:rsidRPr="00D66B55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 xml:space="preserve">резкий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6B5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резок).</w:t>
      </w:r>
      <w:proofErr w:type="gramEnd"/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Первые три однотипные ошибки считаются за </w:t>
      </w:r>
      <w:r w:rsidRPr="00D66B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одну ошибку, каждая следующая подобная ошибка 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учитывается как самостоятельная.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063262" w:rsidRPr="00D66B55" w:rsidRDefault="00063262" w:rsidP="00063262">
      <w:pPr>
        <w:shd w:val="clear" w:color="auto" w:fill="FAFDFE"/>
        <w:spacing w:after="6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Понятие об однотипных ошибках не распространяется на пунктуационные ошибки</w:t>
      </w:r>
      <w:r w:rsidRPr="00D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При наличии в контрольном диктанте более </w:t>
      </w:r>
      <w:r w:rsidRPr="00D66B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5 поправок</w:t>
      </w:r>
      <w:r w:rsidRPr="00D66B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(исправление неверного написания на </w:t>
      </w:r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верное) оценка снижается на один балл.</w:t>
      </w:r>
      <w:proofErr w:type="gramEnd"/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Отличная 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оценка не выставляется при наличии 3 исправле</w:t>
      </w:r>
      <w:r w:rsidRPr="00D66B55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t>ний и более.</w:t>
      </w:r>
      <w:r w:rsidRPr="00D66B5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   </w:t>
      </w:r>
      <w:r w:rsidRPr="00D6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Диктант оценивается одной отметкой.</w:t>
      </w:r>
    </w:p>
    <w:p w:rsidR="00063262" w:rsidRPr="00D66B55" w:rsidRDefault="00063262" w:rsidP="00063262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3145"/>
        <w:gridCol w:w="4820"/>
      </w:tblGrid>
      <w:tr w:rsidR="00063262" w:rsidRPr="00D66B55" w:rsidTr="00D66B55">
        <w:trPr>
          <w:trHeight w:val="454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9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 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(диктант)</w:t>
            </w:r>
          </w:p>
        </w:tc>
      </w:tr>
      <w:tr w:rsidR="00063262" w:rsidRPr="00D66B55" w:rsidTr="00D66B55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ор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фографические / пунктуационные ошибки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задания</w:t>
            </w: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(фонетическое,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>лексическое, орфографическое, грамматическо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>е)</w:t>
            </w:r>
          </w:p>
        </w:tc>
      </w:tr>
      <w:tr w:rsidR="00063262" w:rsidRPr="00D66B55" w:rsidTr="00D66B55">
        <w:trPr>
          <w:trHeight w:val="454"/>
        </w:trPr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0/0; или  0/1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(негрубая)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или  1/0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(негрубая)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верно все задания </w:t>
            </w:r>
          </w:p>
        </w:tc>
      </w:tr>
      <w:tr w:rsidR="00063262" w:rsidRPr="00D66B55" w:rsidTr="00D66B55">
        <w:trPr>
          <w:trHeight w:val="258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2/2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; </w:t>
            </w:r>
            <w:r w:rsidRPr="00D66B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или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1/3</w:t>
            </w:r>
            <w:r w:rsidRPr="00D66B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; 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или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0/4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; 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3/0</w:t>
            </w:r>
            <w:r w:rsidRPr="00D66B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(если среди них есть однотипные)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выполнено </w:t>
            </w:r>
          </w:p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 ¾ заданий</w:t>
            </w:r>
          </w:p>
        </w:tc>
      </w:tr>
      <w:tr w:rsidR="00063262" w:rsidRPr="00D66B55" w:rsidTr="00D66B55">
        <w:trPr>
          <w:trHeight w:val="454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4/4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; 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или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3/5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; 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или 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0/7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;  </w:t>
            </w:r>
            <w:r w:rsidRPr="00D66B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Pr="00D66B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</w:p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5 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6B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допускается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  5/4; 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6/6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(если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имеют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ся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ошибки однотипные  и негрубые)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выполнено </w:t>
            </w:r>
          </w:p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 половины заданий</w:t>
            </w:r>
          </w:p>
        </w:tc>
      </w:tr>
      <w:tr w:rsidR="00063262" w:rsidRPr="00D66B55" w:rsidTr="00D66B55">
        <w:trPr>
          <w:trHeight w:val="469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до 7/7; </w:t>
            </w:r>
            <w:r w:rsidRPr="00D66B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или 6/</w:t>
            </w:r>
            <w:r w:rsidRPr="00D66B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8; или 5/</w:t>
            </w:r>
            <w:r w:rsidRPr="00D66B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9; или 8/</w:t>
            </w: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 половины заданий</w:t>
            </w:r>
          </w:p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262" w:rsidRPr="00D66B55" w:rsidTr="00D66B55">
        <w:trPr>
          <w:trHeight w:val="469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при большем количестве ошибок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выпол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нено   ни одно задание</w:t>
            </w:r>
          </w:p>
        </w:tc>
      </w:tr>
    </w:tbl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 некоторой вариативности количества оши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бок, учитываемых при выставлении оценки за дик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тант, следует принимать во внимание предел,</w:t>
      </w:r>
      <w:r w:rsidRPr="00D66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вышение которого не позволяет выставлять данную </w:t>
      </w:r>
      <w:r w:rsidRPr="00D66B5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оценку. Таким пределом являются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для оценки </w:t>
      </w:r>
      <w:r w:rsidRPr="00D66B5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«4»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— </w:t>
      </w:r>
      <w:r w:rsidRPr="00D66B5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2 орфографические ошибки,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для оценки</w:t>
      </w:r>
      <w:r w:rsidRPr="00D66B55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«3» — 4 орфографические ошибки (для 4 класса – </w:t>
      </w:r>
      <w:r w:rsidRPr="00D66B5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5 </w:t>
      </w:r>
      <w:proofErr w:type="spellStart"/>
      <w:r w:rsidRPr="00D66B5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орфогр</w:t>
      </w:r>
      <w:proofErr w:type="gramStart"/>
      <w:r w:rsidRPr="00D66B5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.о</w:t>
      </w:r>
      <w:proofErr w:type="gramEnd"/>
      <w:r w:rsidRPr="00D66B5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шибок</w:t>
      </w:r>
      <w:proofErr w:type="spellEnd"/>
      <w:r w:rsidRPr="00D66B5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),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для оценки «2» —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7 орфографических ошибок.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</w:t>
      </w:r>
      <w:r w:rsidRPr="00D66B5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комплексной контрольной работе</w:t>
      </w:r>
      <w:r w:rsidRPr="00D66B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, 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состоящей 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из диктанта и дополнительного </w:t>
      </w:r>
      <w:r w:rsidRPr="00D66B5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задания, выставляются две оценки за каждый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вид работы. </w:t>
      </w:r>
      <w:r w:rsidRPr="00D66B5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Орфографические и пунктуацион</w:t>
      </w:r>
      <w:r w:rsidRPr="00D66B5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ные ошибки, допущенные при выполнении дополнитель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заданий, учитываются при выведении оценки за дик</w:t>
      </w:r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тант.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Контрольный словарный диктант 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проверяет ус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воение слов с непроверяемыми и </w:t>
      </w:r>
      <w:proofErr w:type="spellStart"/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труднопроверяе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мыми</w:t>
      </w:r>
      <w:proofErr w:type="spellEnd"/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орфограммами.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контрольного словарного диктанта</w:t>
      </w: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рекомендуется руководствоваться следующим:</w:t>
      </w:r>
    </w:p>
    <w:tbl>
      <w:tblPr>
        <w:tblW w:w="8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525"/>
        <w:gridCol w:w="228"/>
        <w:gridCol w:w="1065"/>
        <w:gridCol w:w="4505"/>
      </w:tblGrid>
      <w:tr w:rsidR="00063262" w:rsidRPr="00D66B55" w:rsidTr="00D66B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Количество</w:t>
            </w: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 xml:space="preserve">Критерии оценивания </w:t>
            </w: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контрольного словарного диктанта</w:t>
            </w:r>
          </w:p>
        </w:tc>
      </w:tr>
      <w:tr w:rsidR="00063262" w:rsidRPr="00D66B55" w:rsidTr="00D66B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нет ошибок</w:t>
            </w:r>
          </w:p>
        </w:tc>
      </w:tr>
      <w:tr w:rsidR="00063262" w:rsidRPr="00D66B55" w:rsidTr="00D66B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1-2 ошибки</w:t>
            </w:r>
          </w:p>
        </w:tc>
      </w:tr>
      <w:tr w:rsidR="00063262" w:rsidRPr="00D66B55" w:rsidTr="00D66B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3-4 ошибки</w:t>
            </w:r>
          </w:p>
        </w:tc>
      </w:tr>
      <w:tr w:rsidR="00063262" w:rsidRPr="00D66B55" w:rsidTr="00D66B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5-7 ошибок</w:t>
            </w:r>
          </w:p>
        </w:tc>
      </w:tr>
      <w:tr w:rsidR="00063262" w:rsidRPr="00D66B55" w:rsidTr="00D66B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262" w:rsidRPr="00D66B55" w:rsidRDefault="00063262" w:rsidP="0006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большем количестве 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ошибок</w:t>
            </w:r>
          </w:p>
        </w:tc>
      </w:tr>
    </w:tbl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III</w:t>
      </w:r>
      <w:r w:rsidRPr="00D66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Оценка сочинений </w:t>
      </w:r>
      <w:proofErr w:type="gramStart"/>
      <w:r w:rsidRPr="00D66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  изложений</w:t>
      </w:r>
      <w:proofErr w:type="gramEnd"/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Сочинения и изложения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D66B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основные формы проверки умения правильно и последовательно излагать </w:t>
      </w:r>
      <w:r w:rsidRPr="00D66B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мысли, уровня речевой подготовки учащихся.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Сочинения и изложения в 5-9 классах проводятся в соответствии с требованиями раздела про</w:t>
      </w:r>
      <w:r w:rsidRPr="00D6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граммы «Развитие навыков связной речи».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помощью сочинений и изложений проверяют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ся: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1) умение раскрывать тему;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умение использо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вать языковые средства в соответствии со стилем,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темой и задачей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 высказывания; </w:t>
      </w:r>
    </w:p>
    <w:p w:rsidR="00063262" w:rsidRPr="00D66B55" w:rsidRDefault="00063262" w:rsidP="00063262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соблюдение язы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ковых норм и правил правописания.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3137"/>
        <w:gridCol w:w="3827"/>
      </w:tblGrid>
      <w:tr w:rsidR="00063262" w:rsidRPr="00D66B55" w:rsidTr="00D66B55">
        <w:trPr>
          <w:trHeight w:val="58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Примерный объём текста для подробного изло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жения</w:t>
            </w: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Примерный объём </w:t>
            </w:r>
          </w:p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сочинений</w:t>
            </w:r>
          </w:p>
        </w:tc>
      </w:tr>
      <w:tr w:rsidR="00063262" w:rsidRPr="00D66B55" w:rsidTr="00D66B55">
        <w:trPr>
          <w:trHeight w:val="4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 100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150 слов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0,5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1страни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ца</w:t>
            </w:r>
          </w:p>
        </w:tc>
      </w:tr>
      <w:tr w:rsidR="00063262" w:rsidRPr="00D66B55" w:rsidTr="00D66B55">
        <w:trPr>
          <w:trHeight w:val="46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150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200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1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1,5 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страни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цы</w:t>
            </w:r>
          </w:p>
        </w:tc>
      </w:tr>
      <w:tr w:rsidR="00063262" w:rsidRPr="00D66B55" w:rsidTr="00D66B55">
        <w:trPr>
          <w:trHeight w:val="4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200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250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1,5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2 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страни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цы</w:t>
            </w:r>
          </w:p>
        </w:tc>
      </w:tr>
      <w:tr w:rsidR="00063262" w:rsidRPr="00D66B55" w:rsidTr="00D66B55">
        <w:trPr>
          <w:trHeight w:val="4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250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350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</w:t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страни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цы</w:t>
            </w:r>
          </w:p>
        </w:tc>
      </w:tr>
      <w:tr w:rsidR="00063262" w:rsidRPr="00D66B55" w:rsidTr="00D66B55">
        <w:trPr>
          <w:trHeight w:val="46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350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450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– </w:t>
            </w:r>
            <w:r w:rsidRPr="00D66B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страни</w:t>
            </w: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цы</w:t>
            </w:r>
          </w:p>
        </w:tc>
      </w:tr>
    </w:tbl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Объем текстов </w:t>
      </w:r>
      <w:r w:rsidRPr="00D66B5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итоговых контрольных</w:t>
      </w:r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66B5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подроб</w:t>
      </w:r>
      <w:r w:rsidRPr="00D66B5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ных  изложений</w:t>
      </w:r>
      <w:r w:rsidRPr="00D66B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8 и 9 классах может быть увели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чен на 50 слов в связи с тем, что на таких уроках не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проводится подготовительная работа.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 указанному объему сочинений учитель должен относиться как к примерному, так как объем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ученического сочинения зависит от многих обстоятельств, в частности от стиля и жанра сочинения, </w:t>
      </w: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характера темы и замысла, темпа письма учащих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ся, их общего развития.</w:t>
      </w:r>
      <w:proofErr w:type="gramEnd"/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Любое сочинение и изложение оценивается дву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мя отметками: первая ставится за </w:t>
      </w:r>
      <w:r w:rsidRPr="00D66B5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содержание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D66B5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 ре</w:t>
      </w:r>
      <w:r w:rsidRPr="00D66B5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чевое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оформление, вторая — за </w:t>
      </w:r>
      <w:r w:rsidRPr="00D66B5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грамотность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т. е. за 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соблюдение орфографических, пунктуационных и </w:t>
      </w:r>
      <w:r w:rsidRPr="00D66B5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языковых норм. Обе оценки считаются оценками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держание и речь) считается оценкой по литературе. 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Содержание сочинения и изложения оценивает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ся по следующим критериям:</w:t>
      </w:r>
    </w:p>
    <w:p w:rsidR="00063262" w:rsidRPr="00D66B55" w:rsidRDefault="00063262" w:rsidP="00063262">
      <w:pPr>
        <w:shd w:val="clear" w:color="auto" w:fill="FFFFFF"/>
        <w:tabs>
          <w:tab w:val="num" w:pos="12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соответствие работы ученика теме и основной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мысли;</w:t>
      </w:r>
    </w:p>
    <w:p w:rsidR="00063262" w:rsidRPr="00D66B55" w:rsidRDefault="00063262" w:rsidP="00063262">
      <w:pPr>
        <w:shd w:val="clear" w:color="auto" w:fill="FFFFFF"/>
        <w:tabs>
          <w:tab w:val="num" w:pos="12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полнота раскрытия темы;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правильность фактического материала; </w:t>
      </w:r>
    </w:p>
    <w:p w:rsidR="00063262" w:rsidRPr="00D66B55" w:rsidRDefault="00063262" w:rsidP="00063262">
      <w:pPr>
        <w:shd w:val="clear" w:color="auto" w:fill="FFFFFF"/>
        <w:tabs>
          <w:tab w:val="num" w:pos="12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оследовательность изложения.</w:t>
      </w:r>
    </w:p>
    <w:p w:rsidR="00063262" w:rsidRPr="00D66B55" w:rsidRDefault="00063262" w:rsidP="00063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   оценке  речевого оформления  сочинений </w:t>
      </w: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 изложений учитывается:</w:t>
      </w:r>
    </w:p>
    <w:p w:rsidR="00063262" w:rsidRPr="00D66B55" w:rsidRDefault="00063262" w:rsidP="00063262">
      <w:pPr>
        <w:shd w:val="clear" w:color="auto" w:fill="FFFFFF"/>
        <w:tabs>
          <w:tab w:val="num" w:pos="12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разнообразие словаря и грамматического строя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речи;</w:t>
      </w:r>
    </w:p>
    <w:p w:rsidR="00063262" w:rsidRPr="00D66B55" w:rsidRDefault="00063262" w:rsidP="00063262">
      <w:pPr>
        <w:shd w:val="clear" w:color="auto" w:fill="FFFFFF"/>
        <w:tabs>
          <w:tab w:val="num" w:pos="12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стилевое единство и выразительность речи;</w:t>
      </w:r>
    </w:p>
    <w:p w:rsidR="00063262" w:rsidRPr="00D66B55" w:rsidRDefault="00063262" w:rsidP="00063262">
      <w:pPr>
        <w:shd w:val="clear" w:color="auto" w:fill="FFFFFF"/>
        <w:tabs>
          <w:tab w:val="num" w:pos="12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 речевых недочетов.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Грамотность оценивается по числу допущенных учеником ошибок — орфографических, пунктуаци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онных и грамматических.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AFD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Основные критерии оценки</w:t>
      </w: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творческой работы</w:t>
      </w:r>
    </w:p>
    <w:p w:rsidR="00063262" w:rsidRPr="00D66B55" w:rsidRDefault="00063262" w:rsidP="00063262">
      <w:pPr>
        <w:shd w:val="clear" w:color="auto" w:fill="FAFDFE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(сочинение, изложение)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5217"/>
        <w:gridCol w:w="3119"/>
      </w:tblGrid>
      <w:tr w:rsidR="00063262" w:rsidRPr="00D66B55" w:rsidTr="00D66B55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Содержание и речь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0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недочёт в содержании – 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0 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речевой недочёт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      Грамотность</w:t>
            </w:r>
          </w:p>
          <w:p w:rsidR="00063262" w:rsidRPr="00D66B55" w:rsidRDefault="00063262" w:rsidP="00063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орф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ош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.– 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ош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– </w:t>
            </w:r>
            <w:r w:rsidRPr="00D66B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0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B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гр.ош</w:t>
            </w:r>
            <w:proofErr w:type="spellEnd"/>
            <w:r w:rsidRPr="00D66B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063262" w:rsidRPr="00D66B55" w:rsidTr="00D66B55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 Содержание работы полно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стью соответствует теме.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Фактические ошибки от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сутствуют.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Содержание излагается 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последовательно.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Работа отличается богатст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словаря, разнообразием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используемых синтаксических конструкций,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точно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стью словоупотребления. 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Достигнуто стилевое един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ство и выразительность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текста.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eastAsia="ru-RU"/>
              </w:rPr>
              <w:t xml:space="preserve">В целом в работе допускается: 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1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недочёт в содержании и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 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—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речевых</w:t>
            </w:r>
            <w:proofErr w:type="gramEnd"/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Допускается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 1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0 – 0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или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 –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0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 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0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0 – 1</w:t>
            </w:r>
          </w:p>
        </w:tc>
      </w:tr>
      <w:tr w:rsidR="00063262" w:rsidRPr="00D66B55" w:rsidTr="00D66B55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Содержание работы в ос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новном  соответствует теме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(имеются незначительные 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отклонения от темы).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Содержание в основном достоверно, но имеются еди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ничные фактические неточ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ности.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3. Имеются   незначительные нарушения     последователь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ности в изложении мыслей.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и граммати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ческий строй речи достаточ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 разнообразен.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5. Стиль работы отличается 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единством и достаточной вы</w:t>
            </w: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разительностью.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eastAsia="ru-RU"/>
              </w:rPr>
              <w:t xml:space="preserve">В целом в работе допускается: </w:t>
            </w: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недочета в содер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жании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—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3-4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речевых недочетов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Допускается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</w:p>
          <w:p w:rsidR="00063262" w:rsidRPr="00D66B55" w:rsidRDefault="00063262" w:rsidP="00063262">
            <w:pPr>
              <w:spacing w:after="0" w:line="36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2 – 0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1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3 – 0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0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4 – 2</w:t>
            </w:r>
          </w:p>
        </w:tc>
      </w:tr>
      <w:tr w:rsidR="00063262" w:rsidRPr="00D66B55" w:rsidTr="00D66B55">
        <w:trPr>
          <w:trHeight w:val="4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 В работе допущены сущест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венные отклонения от темы.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достоверна в глав</w:t>
            </w:r>
            <w:r w:rsidRPr="00D66B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ном, но в ней имеются от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дельные фактические неточ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ности.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3. Допущены отдельные на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рушения   последовательнос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изложения.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 Беден  словарь и однооб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разны  употребляемые син</w:t>
            </w:r>
            <w:r w:rsidRPr="00D66B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таксические конструкции,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встречается неправильное 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словоупотребление.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Стиль работы не отличает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ся единством, речь недоста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точно выразительна.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eastAsia="ru-RU"/>
              </w:rPr>
              <w:t>В целом в работе допускается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: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недочета в содер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softHyphen/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жании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—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5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речевых недочетов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Допускается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</w:p>
          <w:p w:rsidR="00063262" w:rsidRPr="00D66B55" w:rsidRDefault="00063262" w:rsidP="00063262">
            <w:pPr>
              <w:spacing w:after="0" w:line="36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 4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4 – 0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 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3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5 – 0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       или  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0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7 – 4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6 классе: 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5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4 – 4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262" w:rsidRPr="00D66B55" w:rsidTr="00D66B55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Работа не соответствует 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теме.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2.Допущено много фактиче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ских неточностей.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 Нарушена последователь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ность изложения мыслей во </w:t>
            </w:r>
            <w:r w:rsidRPr="00D66B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частях работы, отсутст</w:t>
            </w:r>
            <w:r w:rsidRPr="00D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связь между ними, час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ты  случаи  неправильного 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словоупотребления.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 Крайне беден словарь, ра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бота написана короткими од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нотипными предложениями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 слабовыраженной связью </w:t>
            </w:r>
            <w:r w:rsidRPr="00D66B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между ними, часты случаи </w:t>
            </w: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неправильного словоупотреб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ления.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 Нарушено стилевое един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ство текста. </w:t>
            </w: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 xml:space="preserve">В целом в работе допущено: </w:t>
            </w: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недочетов в содержании 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—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7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речевых недочетов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Допускаются</w:t>
            </w: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        7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7 – 0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или  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6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8 – 0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или  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5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9 – 0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 </w:t>
            </w: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8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6 – 0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7 грамматических ошибок</w:t>
            </w:r>
          </w:p>
        </w:tc>
      </w:tr>
      <w:tr w:rsidR="00063262" w:rsidRPr="00D66B55" w:rsidTr="00D66B55">
        <w:trPr>
          <w:trHeight w:val="4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  <w:t xml:space="preserve">В </w:t>
            </w:r>
            <w:r w:rsidRPr="00D66B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работе допущено:</w:t>
            </w: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7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недочетов в содержании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 </w:t>
            </w:r>
            <w:r w:rsidRPr="00D66B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—</w:t>
            </w: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8 </w:t>
            </w:r>
            <w:r w:rsidRPr="00D66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речевых недочетов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2" w:rsidRPr="00D66B55" w:rsidRDefault="00063262" w:rsidP="0006326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имеется более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7 </w:t>
            </w:r>
            <w:r w:rsidRPr="00D66B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7 – 7</w:t>
            </w:r>
          </w:p>
          <w:p w:rsidR="00063262" w:rsidRPr="00D66B55" w:rsidRDefault="00063262" w:rsidP="0006326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262" w:rsidRPr="00D66B55" w:rsidRDefault="00063262" w:rsidP="00063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eastAsia="ru-RU"/>
        </w:rPr>
        <w:t xml:space="preserve">Примечания: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1. При оценке сочинения необходимо </w:t>
      </w:r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учитывать самостоятельность, оригинальность замысла 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ученического сочинения, уровень его композиционного и 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речевого оформления. Наличие оригинального замысла, 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его хорошая реализация позволяют повысить первую оцен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ку за сочинение на один балл.</w:t>
      </w:r>
    </w:p>
    <w:p w:rsidR="00063262" w:rsidRPr="00D66B55" w:rsidRDefault="00063262" w:rsidP="00063262">
      <w:pPr>
        <w:shd w:val="clear" w:color="auto" w:fill="FFFFFF"/>
        <w:tabs>
          <w:tab w:val="left" w:pos="538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2.  </w:t>
      </w:r>
      <w:r w:rsidRPr="00D66B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объем сочинения в полтора-два раза больше ука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занного в настоящих «Нормах...», то при оценке работы 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следует исходить из нормативов, увеличенных для отметки 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D66B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4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на одну, </w:t>
      </w:r>
    </w:p>
    <w:p w:rsidR="00063262" w:rsidRPr="00D66B55" w:rsidRDefault="00063262" w:rsidP="00063262">
      <w:pPr>
        <w:shd w:val="clear" w:color="auto" w:fill="FFFFFF"/>
        <w:tabs>
          <w:tab w:val="left" w:pos="5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 для отметки «</w:t>
      </w:r>
      <w:r w:rsidRPr="00D66B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на две единицы. Например, </w:t>
      </w:r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оценке грамотности «</w:t>
      </w:r>
      <w:r w:rsidRPr="00D66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</w:t>
      </w:r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ставится  </w:t>
      </w:r>
      <w:proofErr w:type="gramStart"/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</w:t>
      </w:r>
      <w:proofErr w:type="gramEnd"/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063262" w:rsidRPr="00D66B55" w:rsidRDefault="00063262" w:rsidP="00063262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 орфографических, 2 пунктуационных и 2 грамматических </w:t>
      </w:r>
      <w:proofErr w:type="gramStart"/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ошибках</w:t>
      </w:r>
      <w:proofErr w:type="gramEnd"/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063262" w:rsidRPr="00D66B55" w:rsidRDefault="00063262" w:rsidP="00063262">
      <w:pPr>
        <w:shd w:val="clear" w:color="auto" w:fill="FFFFFF"/>
        <w:tabs>
          <w:tab w:val="left" w:pos="5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соотношениях: 2– 3– 2; 2– 2– 3; </w:t>
      </w:r>
    </w:p>
    <w:p w:rsidR="00063262" w:rsidRPr="00D66B55" w:rsidRDefault="00063262" w:rsidP="00063262">
      <w:pPr>
        <w:shd w:val="clear" w:color="auto" w:fill="FFFFFF"/>
        <w:tabs>
          <w:tab w:val="left" w:pos="5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D66B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ставится при соотношениях: 6– 4– 4; 4– 6– 4; 4– 4– 6. </w:t>
      </w:r>
    </w:p>
    <w:p w:rsidR="00063262" w:rsidRPr="00D66B55" w:rsidRDefault="00063262" w:rsidP="00063262">
      <w:pPr>
        <w:shd w:val="clear" w:color="auto" w:fill="FFFFFF"/>
        <w:tabs>
          <w:tab w:val="left" w:pos="5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выставлении 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оценки «</w:t>
      </w:r>
      <w:r w:rsidRPr="00D66B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5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» превышение объема сочинения не принимается </w:t>
      </w:r>
      <w:r w:rsidRPr="00D66B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 внимание.</w:t>
      </w:r>
    </w:p>
    <w:p w:rsidR="00063262" w:rsidRPr="00D66B55" w:rsidRDefault="00063262" w:rsidP="00063262">
      <w:pPr>
        <w:shd w:val="clear" w:color="auto" w:fill="FFFFFF"/>
        <w:tabs>
          <w:tab w:val="left" w:pos="538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3.  </w:t>
      </w:r>
      <w:r w:rsidRPr="00D66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Первая оценка (за содержание и речь) не может быть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положительной, если не раскрыта тема высказывания, хо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тя по остальным показателям оно написано </w:t>
      </w:r>
    </w:p>
    <w:p w:rsidR="00063262" w:rsidRPr="00D66B55" w:rsidRDefault="00063262" w:rsidP="00063262">
      <w:pPr>
        <w:shd w:val="clear" w:color="auto" w:fill="FFFFFF"/>
        <w:tabs>
          <w:tab w:val="left" w:pos="5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удовлетвори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тельно.</w:t>
      </w:r>
    </w:p>
    <w:p w:rsidR="00063262" w:rsidRPr="00D66B55" w:rsidRDefault="00063262" w:rsidP="00063262">
      <w:pPr>
        <w:shd w:val="clear" w:color="auto" w:fill="FFFFFF"/>
        <w:tabs>
          <w:tab w:val="left" w:pos="538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4.  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оценку </w:t>
      </w:r>
      <w:r w:rsidRPr="00D66B5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сочинения 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66B5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изложения</w:t>
      </w:r>
      <w:r w:rsidRPr="00D66B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распространяются </w:t>
      </w:r>
      <w:r w:rsidRPr="00D66B5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положения об </w:t>
      </w:r>
      <w:r w:rsidRPr="00D66B55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однотипных</w:t>
      </w:r>
      <w:r w:rsidRPr="00D66B5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 </w:t>
      </w:r>
      <w:r w:rsidRPr="00D66B55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негрубых</w:t>
      </w:r>
      <w:r w:rsidRPr="00D66B5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ошиб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ках, а также о сделанных учеником исправлениях, приве</w:t>
      </w:r>
      <w:r w:rsidRPr="00D66B5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денные в разделе «Оценка диктантов».</w:t>
      </w:r>
    </w:p>
    <w:p w:rsidR="00D66B55" w:rsidRDefault="00D66B55" w:rsidP="00063262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IV</w:t>
      </w:r>
      <w:r w:rsidRPr="00D66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Оценка обучающих работ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Обучающие работы (различные упражнения и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диктанты неконтрольного характера) оцениваются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более строго, чем контрольные работы.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При оценке обучающих работ учитываются: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1) степень самостоятельности учащегося;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2) этап обучения;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3) объем работы; 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4) четкость, аккурат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ность, каллиграфическая правильность письма.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Если возможные ошибки были предупреждены в </w:t>
      </w: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ходе работы, оценки «5» и «4» ставятся только в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том случае, когда ученик не допустил ошибок или 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допустил, но исправил ошибку. При этом выбор од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ной из оценок при одинаковом уровне грамотности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содержания определяется степенью аккуратности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записи, подчеркиваний и других особенностей </w:t>
      </w: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оформления, а также наличием или отсутствием </w:t>
      </w:r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описок. В работе, превышающей по количеству слов объём диктантов для данного класса, для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оценки «4» допустимо и 2 исправления ошибок.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Первая и вторая работа, как классная, так и до</w:t>
      </w:r>
      <w:r w:rsidRPr="00D66B5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машняя, при закреплении определенного умения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или навыка проверяется, но по усмотрению учите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ля может не оцениваться.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Самостоятельные работы, выполненные без 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предварительного анализа возможных ошибок,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оцениваются по нормам для контрольных работ со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ответствующего или близкого вида.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 w:eastAsia="ru-RU"/>
        </w:rPr>
        <w:t>V</w:t>
      </w:r>
      <w:r w:rsidRPr="00D66B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 Выведение итоговых оценок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учебную четверть и учебный год ставится ито</w:t>
      </w:r>
      <w:r w:rsidRPr="00D66B5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говая оценка. Она является единой и отражает в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обобщенном виде все стороны подготовки ученика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русскому языку: усвоение теоретического мате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риала, овладение умениями, речевое развитие, уро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вень орфографической и пунктуационной грамот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ности.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Итоговая оценка не должна выводиться механи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чески, как среднее арифметическое предшествую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 оценок. Решающим при ее определении следу</w:t>
      </w:r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ет считать фактическую подготовку ученика по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всем показателям ко времени выведения этой оцен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ки. Однако для того чтобы стимулировать серьез</w:t>
      </w:r>
      <w:r w:rsidRPr="00D66B5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ное отношение учащихся к занятиям на протяже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всего учебного года, при выведении итоговых оценок необходимо учитывать результаты их теку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щей успеваемости.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 выведении итоговой оценки преимущест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венное значение придается оценкам, отражающим </w:t>
      </w: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степень владения навыками (орфографическими, 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пунктуационными, речевыми). Поэтому итоговая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оценка за грамотность не может быть положитель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ной, если на протяжении четверти (года) большин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ство контрольных диктантов, сочинений, изложе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ний за орфографическую, пунктуационную, рече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вую грамотность оценивались баллом «2» или «1».</w:t>
      </w:r>
    </w:p>
    <w:p w:rsidR="00063262" w:rsidRPr="00D66B55" w:rsidRDefault="00063262" w:rsidP="00063262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Нормативы оценок за устные ответы и письмен</w:t>
      </w:r>
      <w:r w:rsidRPr="00D66B5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ные работы учащихся 5-9 классов нерусской на</w:t>
      </w:r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циональности, обучающихся в массовых школах </w:t>
      </w:r>
      <w:r w:rsidRPr="00D6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программам и учебникам для русских школ, мо</w:t>
      </w:r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гут увеличиваться на 1-2 ошибки, допустимые </w:t>
      </w: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для соответствующей оценки, или оцениваться в </w:t>
      </w:r>
      <w:r w:rsidRPr="00D66B5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соответствии с «Нормами оценки знаний, умений </w:t>
      </w:r>
      <w:r w:rsidRPr="00D66B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 навыков учащихся национальных (нерусских)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школ по русскому языку», утвержденными Минис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терством образования РФ.</w:t>
      </w:r>
      <w:proofErr w:type="gramEnd"/>
    </w:p>
    <w:p w:rsidR="00063262" w:rsidRPr="00D66B55" w:rsidRDefault="00063262" w:rsidP="00063262">
      <w:pPr>
        <w:shd w:val="clear" w:color="auto" w:fill="FAFDFE"/>
        <w:spacing w:after="0" w:line="360" w:lineRule="auto"/>
        <w:ind w:firstLine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Составитель: </w:t>
      </w:r>
      <w:proofErr w:type="spellStart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Прожирова</w:t>
      </w:r>
      <w:proofErr w:type="spellEnd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</w:t>
      </w:r>
    </w:p>
    <w:p w:rsidR="00063262" w:rsidRPr="00D66B55" w:rsidRDefault="00063262" w:rsidP="00063262">
      <w:pPr>
        <w:shd w:val="clear" w:color="auto" w:fill="FAFDFE"/>
        <w:spacing w:after="0" w:line="360" w:lineRule="auto"/>
        <w:ind w:firstLine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кафедры гуманитарного образования </w:t>
      </w:r>
    </w:p>
    <w:p w:rsidR="00063262" w:rsidRPr="00D66B55" w:rsidRDefault="00063262" w:rsidP="00063262">
      <w:pPr>
        <w:shd w:val="clear" w:color="auto" w:fill="FAFDFE"/>
        <w:spacing w:after="0" w:line="360" w:lineRule="auto"/>
        <w:ind w:firstLine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ДПО «ЯНОИПКРО»</w:t>
      </w:r>
    </w:p>
    <w:p w:rsidR="00063262" w:rsidRPr="00D66B55" w:rsidRDefault="00063262" w:rsidP="00063262">
      <w:pPr>
        <w:shd w:val="clear" w:color="auto" w:fill="FAFDFE"/>
        <w:spacing w:after="0" w:line="360" w:lineRule="auto"/>
        <w:ind w:firstLine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литературы:</w:t>
      </w:r>
    </w:p>
    <w:p w:rsidR="00063262" w:rsidRPr="00D66B55" w:rsidRDefault="00063262" w:rsidP="00063262">
      <w:pPr>
        <w:shd w:val="clear" w:color="auto" w:fill="FAFD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     </w:t>
      </w:r>
      <w:proofErr w:type="spellStart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</w:t>
      </w:r>
      <w:proofErr w:type="spellEnd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Методический блокнот учителя русского языка. – М.: Дрофа, 2003.</w:t>
      </w:r>
    </w:p>
    <w:p w:rsidR="00063262" w:rsidRPr="00D66B55" w:rsidRDefault="00063262" w:rsidP="00063262">
      <w:pPr>
        <w:shd w:val="clear" w:color="auto" w:fill="FAFDFE"/>
        <w:tabs>
          <w:tab w:val="num" w:pos="3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r w:rsidRPr="00D66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Нормы оценки знаний, </w:t>
      </w:r>
      <w:r w:rsidRPr="00D66B5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умений и навыков </w:t>
      </w:r>
      <w:r w:rsidRPr="00D6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учащихся </w:t>
      </w:r>
      <w:r w:rsidRPr="00D66B5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 русскому языку: </w:t>
      </w: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 средней общеобразовательной  школы.  – М., 2001.</w:t>
      </w:r>
    </w:p>
    <w:p w:rsidR="00063262" w:rsidRPr="00D66B55" w:rsidRDefault="00063262" w:rsidP="00063262">
      <w:pPr>
        <w:shd w:val="clear" w:color="auto" w:fill="FAFDFE"/>
        <w:tabs>
          <w:tab w:val="num" w:pos="3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Программы для общеобразовательных  учреждений: Русский язык. 5-9 </w:t>
      </w:r>
      <w:proofErr w:type="spellStart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10-11 </w:t>
      </w:r>
      <w:proofErr w:type="spellStart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proofErr w:type="gramStart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D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Е.И.Харитонова. – 3-е изд., стереотип.  – М.: Дрофа, 2010.</w:t>
      </w:r>
    </w:p>
    <w:p w:rsidR="00063262" w:rsidRPr="00D66B55" w:rsidRDefault="00063262" w:rsidP="00063262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62" w:rsidRPr="00D66B55" w:rsidRDefault="00063262" w:rsidP="00063262">
      <w:pPr>
        <w:shd w:val="clear" w:color="auto" w:fill="FAFDF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ftn1"/>
      <w:bookmarkEnd w:id="2"/>
      <w:r w:rsidRPr="00D6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Негрубые</w:t>
      </w:r>
      <w:r w:rsidRPr="00D66B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ошибки -  не имеющие существенного значения для характеристики грамотности. При подсчете ошибок две негрубые считаются за одну.</w:t>
      </w:r>
    </w:p>
    <w:p w:rsidR="004A3CBF" w:rsidRPr="00D66B55" w:rsidRDefault="004A3CBF">
      <w:pPr>
        <w:rPr>
          <w:rFonts w:ascii="Times New Roman" w:hAnsi="Times New Roman" w:cs="Times New Roman"/>
          <w:sz w:val="24"/>
          <w:szCs w:val="24"/>
        </w:rPr>
      </w:pPr>
    </w:p>
    <w:sectPr w:rsidR="004A3CBF" w:rsidRPr="00D66B55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63262"/>
    <w:rsid w:val="00063262"/>
    <w:rsid w:val="004A3CBF"/>
    <w:rsid w:val="00673B46"/>
    <w:rsid w:val="009C7992"/>
    <w:rsid w:val="00A91DA7"/>
    <w:rsid w:val="00D6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326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3262"/>
    <w:rPr>
      <w:strike w:val="0"/>
      <w:dstrike w:val="0"/>
      <w:color w:val="29D576"/>
      <w:u w:val="none"/>
      <w:effect w:val="none"/>
    </w:rPr>
  </w:style>
  <w:style w:type="character" w:styleId="a4">
    <w:name w:val="footnote reference"/>
    <w:basedOn w:val="a0"/>
    <w:uiPriority w:val="99"/>
    <w:semiHidden/>
    <w:unhideWhenUsed/>
    <w:rsid w:val="00063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90730">
                                                          <w:marLeft w:val="0"/>
                                                          <w:marRight w:val="0"/>
                                                          <w:marTop w:val="262"/>
                                                          <w:marBottom w:val="2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43226">
                                                                  <w:marLeft w:val="0"/>
                                                                  <w:marRight w:val="0"/>
                                                                  <w:marTop w:val="262"/>
                                                                  <w:marBottom w:val="175"/>
                                                                  <w:divBdr>
                                                                    <w:top w:val="single" w:sz="4" w:space="0" w:color="2263B1"/>
                                                                    <w:left w:val="single" w:sz="4" w:space="7" w:color="2263B1"/>
                                                                    <w:bottom w:val="single" w:sz="4" w:space="0" w:color="2263B1"/>
                                                                    <w:right w:val="single" w:sz="4" w:space="7" w:color="2263B1"/>
                                                                  </w:divBdr>
                                                                  <w:divsChild>
                                                                    <w:div w:id="133314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7" w:color="2263B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3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55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8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74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39577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50514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25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68064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86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610392">
                                                                                          <w:marLeft w:val="360"/>
                                                                                          <w:marRight w:val="-149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508893">
                                                                                          <w:marLeft w:val="0"/>
                                                                                          <w:marRight w:val="-149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82132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43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27762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65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13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27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41325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3006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8093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98910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4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104849">
                                                                                          <w:marLeft w:val="29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92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862602">
                                                                                          <w:marLeft w:val="29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9581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15562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38303">
                                                                                          <w:marLeft w:val="0"/>
                                                                                          <w:marRight w:val="62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63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490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92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32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91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775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56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44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14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41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85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75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22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50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538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89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42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582509">
                                                                                          <w:marLeft w:val="0"/>
                                                                                          <w:marRight w:val="-26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48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86049">
                                                                                          <w:marLeft w:val="-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519135">
                                                                                          <w:marLeft w:val="-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21264">
                                                                                          <w:marLeft w:val="-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053071">
                                                                                          <w:marLeft w:val="-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124549">
                                                                                          <w:marLeft w:val="-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78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796511">
                                                                                          <w:marLeft w:val="87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616837">
                                                                                          <w:marLeft w:val="87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579812">
                                                                                          <w:marLeft w:val="87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19044">
                                                                                          <w:marLeft w:val="87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75921">
                                                                                          <w:marLeft w:val="87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95159">
                                                                                          <w:marLeft w:val="12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892806">
                                                                                          <w:marLeft w:val="12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438820">
                                                                                          <w:marLeft w:val="12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41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373475">
                                                                                          <w:marLeft w:val="12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60143">
                                                                                          <w:marLeft w:val="12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963052">
                                                                                          <w:marLeft w:val="12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4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566518">
                                                                                          <w:marLeft w:val="0"/>
                                                                                          <w:marRight w:val="-28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58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30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973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77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83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54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19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93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96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8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9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87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37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88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10198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189140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27905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530880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929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2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16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43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55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73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789741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663279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680433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387683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074213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682771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759374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031519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696076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839369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297809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767692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01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11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0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45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80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25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96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527284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122149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6575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71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75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86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98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13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87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90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0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8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8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7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39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05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392163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129287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667686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794120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526140">
                                                                                          <w:marLeft w:val="43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932114">
                                                                                          <w:marLeft w:val="7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75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88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524780">
                                                                                          <w:marLeft w:val="0"/>
                                                                                          <w:marRight w:val="-26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867430">
                                                                                          <w:marLeft w:val="0"/>
                                                                                          <w:marRight w:val="-26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674125">
                                                                                          <w:marLeft w:val="540"/>
                                                                                          <w:marRight w:val="-26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758797">
                                                                                          <w:marLeft w:val="540"/>
                                                                                          <w:marRight w:val="-26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870727">
                                                                                          <w:marLeft w:val="540"/>
                                                                                          <w:marRight w:val="-26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651525">
                                                                                          <w:marLeft w:val="0"/>
                                                                                          <w:marRight w:val="-26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21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68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8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2492">
                                                                                          <w:marLeft w:val="0"/>
                                                                                          <w:marRight w:val="-8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31142">
                                                                                          <w:marLeft w:val="0"/>
                                                                                          <w:marRight w:val="-8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358992">
                                                                                          <w:marLeft w:val="0"/>
                                                                                          <w:marRight w:val="-8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256051">
                                                                                          <w:marLeft w:val="0"/>
                                                                                          <w:marRight w:val="-8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677062">
                                                                                          <w:marLeft w:val="0"/>
                                                                                          <w:marRight w:val="-8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197444">
                                                                                          <w:marLeft w:val="360"/>
                                                                                          <w:marRight w:val="-8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590331">
                                                                                          <w:marLeft w:val="360"/>
                                                                                          <w:marRight w:val="-8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39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144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pp.ru/zknd/obra/obra_3746.html" TargetMode="External"/><Relationship Id="rId4" Type="http://schemas.openxmlformats.org/officeDocument/2006/relationships/hyperlink" Target="http://ozpp.ru/zknd/ob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3054</Words>
  <Characters>17410</Characters>
  <Application>Microsoft Office Word</Application>
  <DocSecurity>0</DocSecurity>
  <Lines>145</Lines>
  <Paragraphs>40</Paragraphs>
  <ScaleCrop>false</ScaleCrop>
  <Company>Microsoft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2014-04-28T15:48:00Z</dcterms:created>
  <dcterms:modified xsi:type="dcterms:W3CDTF">2014-05-01T08:23:00Z</dcterms:modified>
</cp:coreProperties>
</file>