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3" w:rsidRDefault="00AA50D3" w:rsidP="00AA50D3">
      <w:pPr>
        <w:shd w:val="clear" w:color="auto" w:fill="FFFFFF"/>
        <w:spacing w:after="8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98CAA"/>
          <w:kern w:val="36"/>
          <w:sz w:val="24"/>
          <w:szCs w:val="24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bCs/>
          <w:color w:val="698CAA"/>
          <w:kern w:val="36"/>
          <w:sz w:val="24"/>
          <w:szCs w:val="24"/>
          <w:lang w:eastAsia="ru-RU"/>
        </w:rPr>
        <w:t>Тест по лирике А.А. Фета</w:t>
      </w:r>
    </w:p>
    <w:p w:rsidR="00AA50D3" w:rsidRPr="00AA50D3" w:rsidRDefault="00AA50D3" w:rsidP="00AA50D3">
      <w:pPr>
        <w:shd w:val="clear" w:color="auto" w:fill="FFFFFF"/>
        <w:spacing w:after="83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A50D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8822"/>
      </w:tblGrid>
      <w:tr w:rsidR="00AA50D3" w:rsidRPr="00AA50D3" w:rsidTr="00AA50D3">
        <w:trPr>
          <w:trHeight w:val="15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искусство в стихотворениях А. А. Фета приближено к словесному искусству и обеспечивает динамичность безглагольных стихотворений поэта?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 ивы и березы,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Эти </w:t>
            </w:r>
            <w:hyperlink r:id="rId4" w:tgtFrame="_blank" w:history="1">
              <w:r w:rsidRPr="00AA50D3">
                <w:rPr>
                  <w:rFonts w:ascii="Times New Roman" w:eastAsia="Times New Roman" w:hAnsi="Times New Roman" w:cs="Times New Roman"/>
                  <w:i/>
                  <w:iCs/>
                  <w:color w:val="568EAD"/>
                  <w:sz w:val="24"/>
                  <w:szCs w:val="24"/>
                  <w:u w:val="single"/>
                  <w:lang w:eastAsia="ru-RU"/>
                </w:rPr>
                <w:t>капли</w:t>
              </w:r>
            </w:hyperlink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эти слезы,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Этот пух — не лист,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Эти горы, эти долы,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Эти мошки, эти пчелы,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Этот зык и свист...</w:t>
            </w:r>
          </w:p>
        </w:tc>
      </w:tr>
      <w:tr w:rsidR="00AA50D3" w:rsidRPr="00AA50D3" w:rsidTr="00AA50D3">
        <w:trPr>
          <w:trHeight w:val="180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120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литературоведении называется разновидность описания, с помощью которого А. А. Фет создает поэтическую картину природы?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Далеко, в полумраке, луками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Убегает на запад река.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Погорев золотыми каймами,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Разлетелись, как дым, </w:t>
            </w:r>
            <w:hyperlink r:id="rId5" w:tgtFrame="_blank" w:history="1">
              <w:r w:rsidRPr="00AA50D3">
                <w:rPr>
                  <w:rFonts w:ascii="Times New Roman" w:eastAsia="Times New Roman" w:hAnsi="Times New Roman" w:cs="Times New Roman"/>
                  <w:i/>
                  <w:iCs/>
                  <w:color w:val="568EAD"/>
                  <w:sz w:val="24"/>
                  <w:szCs w:val="24"/>
                  <w:u w:val="single"/>
                  <w:lang w:eastAsia="ru-RU"/>
                </w:rPr>
                <w:t>облака</w:t>
              </w:r>
            </w:hyperlink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173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художественный прием использует в стихотворении «Вечер» А. А. Фет, рисуя «вздыхающий день», «дышащую ночь», «убегающую реку», «теплющуюся зарницу», «разлетающиеся облака» как самостоятельно действующих живых существ?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150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средство художественной выразительности, основанное на переносе свойств одного предмета или явления на другие (например, «золотые каймы» облаков в стихотворении А. А. Фета «Вечер»?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D3" w:rsidRPr="00AA50D3" w:rsidTr="00AA50D3">
        <w:trPr>
          <w:trHeight w:val="188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128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сочетание стихотворных строк, скрепленных общей рифмовкой и интонацией, например, в стихотворении А. А. Фета «Учись у них — у дуба, у березы...»?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верь весне. Ее промчится гений,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Опять теплом и жизнию дыша.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Для ясных дней, для новых откровений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Переболит скорбящая душа.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8.95pt;height:17.9pt" o:ole="">
                  <v:imagedata r:id="rId6" o:title=""/>
                </v:shape>
                <w:control r:id="rId7" w:name="DefaultOcxName4" w:shapeid="_x0000_i1063"/>
              </w:objec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23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художественный прием позволил А. А. Фету сопоставить березы с невестой в стихотворении «Еще майская ночь...»?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Березы ждут. Их лист полупрозрачный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Застенчиво манит и тешит взор.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Они дрожат. Так деве новобрачной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радостен и чужд ее убор.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23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стихотворный размер стихотворения А. А. Фета «Еще майская ночь...».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Нет, никогда нежней и бестелесней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Твой лик, о ночь, не мог меня томить!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Опять к тебе иду с невольной песней,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Невольной — и последней, может быть.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23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предмет описания в стихотворении А. А. Фета «Заря прощается с землею...».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Заря прощается с землею,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Ложится пар на дне долин,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Смотрю на </w:t>
            </w:r>
            <w:hyperlink r:id="rId8" w:tgtFrame="_blank" w:history="1">
              <w:r w:rsidRPr="00AA50D3">
                <w:rPr>
                  <w:rFonts w:ascii="Times New Roman" w:eastAsia="Times New Roman" w:hAnsi="Times New Roman" w:cs="Times New Roman"/>
                  <w:i/>
                  <w:iCs/>
                  <w:color w:val="568EAD"/>
                  <w:sz w:val="24"/>
                  <w:szCs w:val="24"/>
                  <w:u w:val="single"/>
                  <w:lang w:eastAsia="ru-RU"/>
                </w:rPr>
                <w:t>лес</w:t>
              </w:r>
            </w:hyperlink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покрытый мглою,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на огни его вершин.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незаметно потухают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Лучи и гаснут под конец!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 какою негой в них купают 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Деревья пышный свой венец!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A50D3" w:rsidRPr="00AA50D3" w:rsidTr="00AA50D3">
        <w:trPr>
          <w:trHeight w:val="23"/>
        </w:trPr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тему стихотворения А. А. Фета «Сияла ночь. Луной был полон сад...».</w:t>
            </w: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Сияла ночь. Луной был полон сад. Лежали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Лучи у наших ног в гостиной без огней.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Рояль был весь раскрыт, и струны в нем дрожали,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и сердца у нас за песнею твоей.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Ты пела до зари, в слезах изнемогая,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ты одна — любовь, что нет любви иной,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так хотелось жить, чтоб, звука не роняя,</w:t>
            </w:r>
            <w:r w:rsidRPr="00AA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Тебя любить, обнять и плакать над тобой.</w:t>
            </w:r>
          </w:p>
        </w:tc>
      </w:tr>
      <w:tr w:rsidR="00AA50D3" w:rsidRPr="00AA50D3" w:rsidTr="00AA50D3">
        <w:tc>
          <w:tcPr>
            <w:tcW w:w="300" w:type="pct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AA50D3" w:rsidRPr="00AA50D3" w:rsidRDefault="00AA50D3" w:rsidP="00AA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0D3" w:rsidRPr="00AA50D3" w:rsidRDefault="00AA50D3" w:rsidP="00AA50D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A50D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A3CBF" w:rsidRPr="00AA50D3" w:rsidRDefault="004A3CBF">
      <w:pPr>
        <w:rPr>
          <w:rFonts w:ascii="Times New Roman" w:hAnsi="Times New Roman" w:cs="Times New Roman"/>
          <w:sz w:val="24"/>
          <w:szCs w:val="24"/>
        </w:rPr>
      </w:pPr>
    </w:p>
    <w:p w:rsidR="00AA50D3" w:rsidRPr="00AA50D3" w:rsidRDefault="00AA50D3">
      <w:pPr>
        <w:rPr>
          <w:rFonts w:ascii="Times New Roman" w:hAnsi="Times New Roman" w:cs="Times New Roman"/>
          <w:sz w:val="24"/>
          <w:szCs w:val="24"/>
        </w:rPr>
      </w:pPr>
    </w:p>
    <w:sectPr w:rsidR="00AA50D3" w:rsidRPr="00AA50D3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savePreviewPicture/>
  <w:compat/>
  <w:rsids>
    <w:rsidRoot w:val="00AA50D3"/>
    <w:rsid w:val="004A3CBF"/>
    <w:rsid w:val="009C7992"/>
    <w:rsid w:val="00AA50D3"/>
    <w:rsid w:val="00C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50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50D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AA50D3"/>
    <w:rPr>
      <w:b/>
      <w:bCs/>
    </w:rPr>
  </w:style>
  <w:style w:type="character" w:customStyle="1" w:styleId="apple-converted-space">
    <w:name w:val="apple-converted-space"/>
    <w:basedOn w:val="a0"/>
    <w:rsid w:val="00AA50D3"/>
  </w:style>
  <w:style w:type="character" w:styleId="a4">
    <w:name w:val="Hyperlink"/>
    <w:basedOn w:val="a0"/>
    <w:uiPriority w:val="99"/>
    <w:semiHidden/>
    <w:unhideWhenUsed/>
    <w:rsid w:val="00AA50D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50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50D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for_kids/educational_toy/model/26424654?recommendedOfferId=67776742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kids.wikimart.ru/furniture/bedding/sets/model/18436358?recommendedOfferId=296432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armacy.wikimart.ru/supplements/model/9317823?recommendedOfferId=10249310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2014-01-27T13:39:00Z</dcterms:created>
  <dcterms:modified xsi:type="dcterms:W3CDTF">2014-01-27T13:56:00Z</dcterms:modified>
</cp:coreProperties>
</file>