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16" w:rsidRPr="00AA6516" w:rsidRDefault="00AA6516" w:rsidP="00AA6516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ЛИТЕРАТУРНАЯ КРИТИКА</w:t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AA6516" w:rsidRPr="00AA6516" w:rsidRDefault="00AA6516" w:rsidP="00AA6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B59"/>
          <w:sz w:val="20"/>
          <w:szCs w:val="20"/>
          <w:lang w:eastAsia="ru-RU"/>
        </w:rPr>
      </w:pPr>
      <w:r w:rsidRPr="00AA6516">
        <w:rPr>
          <w:rFonts w:ascii="Times New Roman" w:eastAsia="Times New Roman" w:hAnsi="Times New Roman" w:cs="Times New Roman"/>
          <w:b/>
          <w:bCs/>
          <w:color w:val="005B59"/>
          <w:sz w:val="20"/>
          <w:szCs w:val="20"/>
          <w:lang w:eastAsia="ru-RU"/>
        </w:rPr>
        <w:t>МАКСИМ ШАПИР</w:t>
      </w:r>
    </w:p>
    <w:p w:rsidR="00AA6516" w:rsidRPr="00AA6516" w:rsidRDefault="00AA6516" w:rsidP="00AA6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A6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«...А ты прекрасна без извилин...»</w:t>
      </w:r>
    </w:p>
    <w:p w:rsidR="00AA6516" w:rsidRPr="00AA6516" w:rsidRDefault="00AA6516" w:rsidP="00AA6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C7690"/>
          <w:sz w:val="20"/>
          <w:szCs w:val="20"/>
          <w:lang w:eastAsia="ru-RU"/>
        </w:rPr>
      </w:pPr>
      <w:r w:rsidRPr="00AA6516">
        <w:rPr>
          <w:rFonts w:ascii="Times New Roman" w:eastAsia="Times New Roman" w:hAnsi="Times New Roman" w:cs="Times New Roman"/>
          <w:b/>
          <w:bCs/>
          <w:color w:val="6C7690"/>
          <w:sz w:val="20"/>
          <w:szCs w:val="20"/>
          <w:lang w:eastAsia="ru-RU"/>
        </w:rPr>
        <w:t>Эстетика небрежности в поэзии Пастернака</w:t>
      </w:r>
    </w:p>
    <w:p w:rsidR="00AA6516" w:rsidRDefault="00AA6516" w:rsidP="00AA6516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A6516" w:rsidRDefault="00AA6516" w:rsidP="00AA6516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A6516" w:rsidRPr="00AA6516" w:rsidRDefault="00AA6516" w:rsidP="00AA6516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A6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AA6516">
          <w:rPr>
            <w:rFonts w:ascii="Times New Roman" w:eastAsia="Times New Roman" w:hAnsi="Times New Roman" w:cs="Times New Roman"/>
            <w:b/>
            <w:bCs/>
            <w:color w:val="E10033"/>
            <w:sz w:val="20"/>
            <w:szCs w:val="20"/>
            <w:u w:val="single"/>
            <w:lang w:eastAsia="ru-RU"/>
          </w:rPr>
          <w:t>«Новый Мир» 2004, №7</w:t>
        </w:r>
      </w:hyperlink>
      <w:r w:rsidRPr="00AA6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AA6516" w:rsidRDefault="00AA6516" w:rsidP="00AA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516" w:rsidRPr="00AA6516" w:rsidRDefault="00AA6516" w:rsidP="00AA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лет назад Уильям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Эмпсон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незаурядный английский поэт и 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лог, расценил семантическую неопределенность (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bi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gu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ity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отъ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свой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эзии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вре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 к поэти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растет и у россий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линг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вистов: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специ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ей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Н. В. Пер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кни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и в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тьях я тоже обращался к этой теме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до сих пор 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глав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разом на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дво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ении смыслов; что же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дву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(либо кажущихся 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выми), то им долж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 не уде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 Это упущение мне бы хотелось вос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нить: сначала предметом моего анали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 такое ветвление 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 у Пастернака, которое,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дить, не вхо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дило в рас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ра; затем най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факты я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пробую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в 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ши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рокий линг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и,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нец, — в идео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текст. Таким образом, против обык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вения я буду изучать не «информацию», а «шум», который, 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нако, на свой лад ока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весьма информативным.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Размышляя над примерами, постараемся не терять из виду суть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мы: дело не в том, что какой-то фраг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допускает 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 — дело в том, что он объ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скает интер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верную. Именно ощущение неадекватности вторых и «тре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их 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слов» позволяет нам выделять оговорки среди других 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чаев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Разу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меется, это ощущение может сбивать с тол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ку: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счет 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сла нам дано лишь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догадки.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было бы 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рить, что в поэ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тексте намеренное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меренного: в душе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мы читать не уме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но попы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ться его понять — обязаны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Явление, о котором пойдет речь, не имеет адекват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термино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выражения. Наиболее удобным могло бы стать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«авторской глухоты», закрепленное в «По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варе» А. П. Квят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ского. Это «услов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мин,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ложенный М. Горь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ким»; понимаются под ним «яв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смысловые ошиб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&lt;...&gt; не замеченные автором». Их можно трактовать по-разному: иногда «авторская глу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та» — «результат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бреж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неряшливости», ино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она «воз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кает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извольно,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увлечение главной задачей»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«от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детали». «Яв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г&lt;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хоты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 — 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Квят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 — свой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не толь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рядо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лям, но и боль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масте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приводит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из Пушкина, Лермонтова, Пле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Фета, 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ского, Багрицкого и Ут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кина. Завершается 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 ука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на то, что к «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А&lt;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</w:t>
      </w:r>
      <w:proofErr w:type="spellEnd"/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г&lt;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можно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яв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сдви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ссыл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тематически близкие 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тьи: «Ам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лия», «Ана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луф», «Соле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цизм»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определении полезно подчеркнуть два момента: во-первых, «ав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глухота» затрагивает разные уровни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этического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 во-вто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рых, она встре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даже у больших поэтов. Но 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которую дает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ставитель «По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варя», имеет в моих гла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зах принципиальный изъян: отри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этим понятием у Квят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я для себя обязательными не счи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таю. Меньше всего мои наблю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над языком Пастернака надо вос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как исчисление ошибок,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поэт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 захотел бы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вить, если бы заметил сам или кто-то ему на них указал: я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 убе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что ого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орга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 вписаны в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тику.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тием «ав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хоты» (как и его сино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мами) я поль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зуюсь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опасения, что многими оно может быть прочи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как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тивное, заставляют меня скорее гово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о художественной небрежности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последнее. Мне предстоит 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ксировать у Пастернака отступления от норм литературного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Не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будем при этом, что поэт не обя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их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дать: его идиолект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отличается от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грамматик и словарей. В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периоды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жду нормой и поэти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прак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тикой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пасть, как это было в годы 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моло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Но его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языковые явления не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на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опыты иных радикаль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новаторов в первую очередь отсут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читости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массе они отражают не творческую прихоть ху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 объек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тенденции языка, уда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гося от клас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книж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Не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чено, что Пастернак в этом смысле — поэт завт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дня: то, что пока еще отступление от нормы, через одно-два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быть кодифициро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вано.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Начну с примера амфиболии, давшей название статье: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иных — тя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желый крест,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 прекрасна без извилин...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 тому, что имел сказать поэт, находятся читатели, которые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его так: очень умных любить тяжело, ты же 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без 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вилин (не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тря на недостаток ума или бла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даря это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ку).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лексикологии такому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блуж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дению не слишком препятствуют, ибо семьдесят лет назад сходные обо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уже начинали входить в употребление и даже просачивались в поэтиче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 язык: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згу у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Вилли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мало извилин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(В. Маяков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ский, «Блек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уайт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1925).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 поклонников Пастернака смущает строфа: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так же сбрасываешь платье,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роща сбрасывает листья,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ты падаешь в объятье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халате с шелковою кистью.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(«Осень», 1949)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Всему виной двузначное слово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платье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мают «вид цельной верхней женской одежды». Это значение чре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пара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ксом: платье оказывается надетым поверх халата, в кото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жен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падает в объ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ятия мужчины. Но поэт использует слово не как видо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вое, а как родовое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именование одежды — любой, кроме белья.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тье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обо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чают одну и ту же вещь, как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покрывало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плащ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Григорьева: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...Хотел сорвать я жадно покрывало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зак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утанной в плащ бархатный жены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Vene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zia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bella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1857).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Спекторском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(1925 — 1930) Н. Тихонову полю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бур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бовная сце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грозившая окончиться смер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убий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...Вмешалось два осатанелых вала,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задыхаясь, собственная грудь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голову едва не оторвала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стремленьи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шеи любящим свернуть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Вряд ли это иносказание («страсть затмевает 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зум»). Но если и так, дву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сленность все равно остается из-за гротескной гипер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в окру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туралистических подробностей: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оса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нелых вала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готовые свер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 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бовникам шеи и ото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рвать голову ге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роине,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на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мять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голев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«нимфу с 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огром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грудями,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тель, 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никогда не виды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Неясность в стихах на общественно значимые темы навлекала на 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зло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политические обвинения. Обращаясь к художнику,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 о его отношениях с народом: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без него ничто.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Он, как свое изделье,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Кладет под долото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мечты и цели.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(«Счастлив, кто целиком...», 1936)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речь идет о готовом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изделье,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мечты и цели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продукт худо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жественного творчества. Это 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рия тонкая, 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гру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бый инстру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для долбления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стий и углублений. Брать чужое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ведение и класть его под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 — 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 пор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тить, уродовать, уничтожать.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«кле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щет на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ветский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род», — резюмировал В. П.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лявший тогда Союз писателей СССР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 был оправ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ваться. Он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дил из того, что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изделье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не объ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ект, а субъ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твор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(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мечты и цели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обозначают самого ху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ка): в строфе, «вы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звавшей наре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нья», «говорится &lt;...&gt; что инди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без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зрачна, что в 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 ее прояв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лении автор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слуга дви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причины вос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к нему — народу.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 — 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 (плот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или 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карь), а ты, ху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 — материал»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Двусмысленные обмолвки попадаются даже в 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хресто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рениях Пастернака: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надо оставлять пробелы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судьбе, а не среди бумаг...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(«Быть знаменитым некрасиво...», 1956)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значат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пробелы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оставленные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судьбе, а не среди бумаг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жешь, дескать, не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жить, не выстрадать, но бумагу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испиши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бы то ни 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— труд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иначе интерпретировать бу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кваль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смысл этих слов,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положный автор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замыслу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Похожая ого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позд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в «Подража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Шил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ру» (1877) 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словам было тес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Мыслям — просторно.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 бывает тесно, когда их много, а мыслям просторно, когда их мало.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«Ночь» (1956) не совсем ясно, что имеется в виду: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корпусом на тучу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ожится тень крыла.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самолета есть корпус (фюзеляж), от которого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 крылья; поэто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тень крыла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лечь на тучу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корпусом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Такая же неувязка коренится в упо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доблении корабля 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ческому телу: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Огромный бриг, громадой торса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адрав бока...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(«Матрос в 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скве», 1919).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 что иное, как ту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 а бока — части туло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ща; выражение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задрать туловищем бока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неловкое по своей внутрен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форме. Ссыл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 олицетворение ничего не меняет: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рабль «за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ет» борта, как чело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 — пле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 (но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человече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«Руднике» (1918):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...Ко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гда, с задов об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лив китайцев...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 свет солнечных лучей,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спины рудокопов).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главе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есть предложе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грани бес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смыслицы: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 го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ледица ле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печет с дро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жью,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 время позже, чем бы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 в пять.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кваль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придаточное значит: «сейчас позже пяти», — но, сдает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автор 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разумевал не это: «сей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только пять, хотя может почу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что позже».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другой главе романа непонятно, в каком лесу постро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дача — то ли в лист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венном (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дуброва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ли в хвойном (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дачный, срубленный в дуброве,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Блистал слюдой, переливался льдом,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целым бором ели, сдвинув брови,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Брели на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полузанесенный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заглавие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синонимичны, но не всегда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нимы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Давнишняя мечта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существлялась въяве,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посещал места,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Знакомые в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заглавьи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(«Дымились, встав от сна...», 1936)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географических объектов, в отличие от книг, есть названия, но нет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(сверх того, сломано нормальное грамматическое управ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знакомые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главьям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Эту строфу Пастернак изъ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ял, но оста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вил другую, где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волокита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представляется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паронимической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заменой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(паронимы — разные по смыслу, но сходные по звучанию слова):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Откинув лучший план,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ехал с волокитой,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Дорога на Беслан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 грозой размыта.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Волокита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«любитель ухаживать за женщинами» или «бю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гивание дела»; оба значения ни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из стихов военного времени: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преданьями состарен.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стоял Наполеон.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славянофил Самарин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ослужил и погребен.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(«Старый парк», 1941)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Погребен Ю. Ф. 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 не в пар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ке, а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Даниловом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монастыре. И уж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всем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малоправдо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при жизни 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рин в этом парке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не 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ником же, в 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деле!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стихов «Когда разгуляется» поэт предлагает лирическому ад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тебя я весь мир, все слова,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хочешь, пере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име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(«Без названия», 1956). Обещание тут же исполняется: в преде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общепри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семантики переименованию 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предметы, но не слова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Подчас приходится гадать, какое содержание вкладывается в то или иное слово. Автор строит планы на будущее: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...В такой ти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шине и пи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сать бы,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капливая на бюджет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(«Кругом семенящейся ватой...», ран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ция, 1931).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Прикопить денег на что-либо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«собрать сумму,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мую для предполагаемой траты». Но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бюджет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не «тра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та», а «со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сре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уществованию, отпущенных на опре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срок».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Нивелир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геодезический инструмент для определения высоты, и толь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ко. Оттого удивляет просьба: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Дай мне, превысив ни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велир,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Бла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рить тебя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сипу...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(«Платки, подборы, жгучий взгляд...», 1931).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 значения 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тивирован не только многозначностью фран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niveau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велир; 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пас; уровень», но и тем, что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уровнем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по-русски назы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также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понимания, однако, это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мало (ср.: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Позволь мне, пре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высив уро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вень, бла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рить тебя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Надо еще учесть, что поэт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ходил из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гола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вать —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«уничтожать или сгла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личия»;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 — что-то вроде среднего уро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вня или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места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Диптих «Магдалина» (1949) написан от лица греш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ницы, обратившейся к Христу: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...Обмываю миром из ведерка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стопы пречистые твои.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«благовонное масло»; ни нуги, ни другую часть тела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обмыть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можно. Все омовения в Писании совершаются водой, а уже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для ума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используется миро (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Иудифь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10: 3;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Иез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16: 9; и др.). В Евангелии грешница омывает Хри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 ноги слезами, отирает их волосами, а миром все-таки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(Лк. 7: 38).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обороты производят впечатление неумыш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Для поэта послереволюционная Москва — гру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щебня, иду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мол, на слом, в пучину гребней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(«Матрос в 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ве»;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пучи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это водная глубь, 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гребни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верхние края волн). В одном из стихотворений сказано, что дорога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пря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мой за по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рот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меится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(«Дорога», 1957). В цикле «Ху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ник» есть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оксюморонное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нение: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...Встре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ешь чабана.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 — как утес ва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лун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(«Чернее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рб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...», 1936).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лун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утес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все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квад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ратный круг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что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лун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это «боль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 округлый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мень», 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«об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вистая &lt;точ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нее, отвес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ная&gt; скала»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небрежность проявляется в плеонастической 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старость — это Рим, который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 турусов и колес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читки требует с актера,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полной гибели всерьез.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знал бы я, что так бывает...», 1932)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Требует не читки, а гибели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вроде бы этим все сказано.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ляя, что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полная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всерьез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 словно бы допускает мысль, будто воз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«ча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гибель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понарошку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пример, более сложный: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Досточтимые письма мужские!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меж вами такого письма,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Где </w:t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 сухие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выказывали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ума.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(«Божий мир», 1959)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выделенных слов, по сути, дублирует другое. Можно сказать: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мысль обнару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ет ум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писавшего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— но нельзя сказать: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ство этой мысли об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вает его ум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несколько плеоназмов: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...Его судьбы, сло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женья и удела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судьба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мантически экви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ди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палисадин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(«Как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гар, на бак...», 1936;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палисадина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есть «жердь палисадника»);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...Всё громко говорящий вслух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(«Июль», 1956; если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уж, понятно, не про себя). «Геф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сад» (1949)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себе 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тавтологию и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хрезу (внутренняя фор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тропа вступает в 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фликт с контекстом):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видишь, ход веков по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бен прит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жет 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гореться на ходу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(«ход может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ходу»).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фактор небрежности — деформация фразеоло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...Сразу меняясь во взо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тие», 1922; вместо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няясь на глазах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мигом ока две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 комнаты враз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(«Лейтенант Шмидт», 1926 — 1927; вместо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мгно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 ока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...Не распускай слю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жижу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рево», 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 гла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 1, 1943; вместо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распускай слю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кого-то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вогнать в краску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 есть заставить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краснеть), но о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красневшем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стыда, от смущения) нельзя 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зать, что он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крас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строка: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помню ночь, и помню друга в краске...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 — бу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квально озна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друг изгваздался.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человеке, что ненароком куда-то забрел, мы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рим: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ноги сами его туда занесли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Выражая ту же мысль,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меняет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субъект и объект: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Как-то в сумерки Тифли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Я зимой занес стопу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(«Как-то в сумер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Тифлиса...», 1936). Но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нести сто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это всего лишь «поднять ногу».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стихотворении «Осень» разрушен устойчивый оборот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переполнить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чашу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...И чашу горечи вчерашней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дня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шней тоской пре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высь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редная катахреза: поэт предлагает 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высить чашу тоской.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рода фирменным знаком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 стала 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небезупречных конъюнк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«уравнивающих» часть и 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...Я вспомню покупку при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сов и круп...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(«Годами когда-нибудь в зале 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цертной...», 1931), — мож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подумать, что крупы не относятся к съестным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сам. То же самое в поэме «Лейтенант Шмидт»: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Майор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ши, офи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цер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хивали плащ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— разве май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не офицерши и неужели они все вместе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один плащ? В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рении «На ранних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дах» (1941) также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cipium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vi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sionis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были бабы, сло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щи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ся, сле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бабы, и сле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ря, и учащи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быть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ми). В «Одес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се» (1944) сразу две близких 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пер занялся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обезвре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ем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Подъ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ез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дов и домов от тола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(подъ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езд — это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...А род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ствен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кам жертв и вдовам...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тоже родст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жертв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«Стан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ции» (1919), где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 один из первых 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такого рода, ало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гизм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 морфо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ским вульгаризмом: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ж вды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 красо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ту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мле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нье этих скул и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личек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мно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 имеет фор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из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личек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вос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 отсутствующее в языке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стихи Пастернака отличает синтаксическая амбива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Это невольно признавал сам автор, разъясняв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смы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стр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Напрасно в дни великого совета,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высшей страсти отданы места,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Оставлена вакансия поэта: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опасна, если не пуста.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(«Борису Пильняку», 1931)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настичность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словосочетания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пустая вакансия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провоци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 поиски метафорическо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 у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пустой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не име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ли оно, 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жем, 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«бес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сленный». Эти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иски облегчаются син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стью конструкции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X, если не Y: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можно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честь как услов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(имен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это значение держал в уме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нак), но мож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ней уви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и гра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(то есть модель типа: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при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яз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но, если не вра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дебно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рые так и воспринимают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наковские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 «в наше время роль поэта опасна, если не бес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сленна».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стернак, однако,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 о дру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гом. 21 мая 1931 года он рас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толковал это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по прось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А. Е. 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«Смы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стр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 „Она опасна, если не 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ста” — она опас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когда не 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стует (ко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нята)»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позиция понят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но лекси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и син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ксическая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этих стихах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сутствуют объективно.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пример грамматической непрозрачно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любопытен тем, что допу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сразу два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чтения, за каждым из которых стоят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заплани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смещения в картине мира: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...И двор в дыму подавленных желаний,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босых ступнях несущихся знамен.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Спекторский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знамена носятся по двору сами собою, значит, у них есть 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сые ступни, а если знамена несомы какими-то людьми, эти люди дер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жат их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сых ступнях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знаменитой концовке «Ночи» путаются два значе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родитель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дежа (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genitivus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subjectivus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genitivus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objectivus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— вечности заложник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в плену.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литературном языке при слове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заложник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называ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дительный субъекта («тот, кто взял в залог») обладает намного боль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чем родительный объекта («тот, у кого взят заложник»). Лишь пер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из этих 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валентностей намечена в ака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ческом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варе: «Лицо,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хваченное </w:t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кем-л.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насильственно удер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с целью обеспе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ких-л. требований»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удивительно, что многие по ошиб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ны: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наковского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залог захватила веч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Нечаянная двузначность у Пастернака бывает свя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зана с омо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име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и винительного падежа. В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из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«Де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 пятый год» (1925 — 1926) даже конте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пл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 помога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разобраться в том, кто и кого сосчитал: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зале гул.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Духота.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Тысяч пять со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счи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тали деревья.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 деревья пересчитывают собравшихся в зале, не то, наоборот,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количестве пяти тысяч считают деревья, словно ворон или галок.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Сходное недоумение вызывает сентенция: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...Стеченье фак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тов лю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бит жизнь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е января», 1925; ранняя редакция). Где субъект 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бви и где объ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ект? Синтаксически нейтральный порядок «подлежа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 — 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 — 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нение» выглядит очевидным абсурдом, но обратная грам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претация тоже немногим осмысленнее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Подлежащее и дополнение не сразу отыскиваются и в такой строке: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шедшей ночью свет увидел дерн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все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 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порядок слов подсказывает иное.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внят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усугуб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тем, что слово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«верхний слой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вы, скреп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нями тра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нистых расте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ний», — выступает в несоб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венном 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нии: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нак, навер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хочет 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зать, что в эту ночь из-под земли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билась травка.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и так, что не всегда или не сразу ясно, какие члены свя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союз: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...Отец ее, — узнал он, — был профессор,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Весной она по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дела креп,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 мно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жество чего...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Спекторский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Первое, что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 в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ву, — Мария Ильина в знак траура по отцу надела креп и множество чего еще. Лишь перечитав те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 и три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жды, улавливаешь мысль автора: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 не толь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 том, что отец Марии был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сором, но и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многом другом.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Интересный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 «Волнах».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к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алистическому государству будущего: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— край, где женщины в Путивле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Зегзицами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плачут впредь...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глагола тут не согласуется с семантикой наречия (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было бы сказать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 не плачут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будут плакать впредь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Но это еще не всё: сде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придаточном указание на топоним прихо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в противо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речие с «ло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сом», названным в главном предложении. Опи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раясь на «Слово о 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Игореве», поэт пытается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строить анти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тезу: раньше жен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плакали, как Яро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славна в 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вле, а при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лизме — плакать не будут. А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ализм — это край, где в Путивле не пла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чут.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Особняком стоят стилистические дис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сы: часть из них я скло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 тоже квалифицировать как небрежность. Она порождается дву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форм, которые берутся в одном своем качестве, а в 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являют другое. В высшей степени это свойственно бюро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жаргону. Его элемен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в XX веке наводнили повседневную речь, чем и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нака, смо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тревшего на них как на средство сни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пафоса, способное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щить стихам налет разговорности. Внедряя в любовное послание 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фра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логию делопро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поэт за улыбкой стиля пря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 вну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вогу: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Любимая, безотлагательно,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дав заре с пути рассесться,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Ответь чем свет с его подателем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твоего процесса.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(«Два письма», 1, 1921)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ризмы пришли в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ную речь из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сбамой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сферы пись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Память об этом не истерлась: неосторож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канцелярским слогом может обернуться су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и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ностью. Элементы деловой речи придают казенный оттенок 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здравлению: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поздравляю вас, как я отца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оздравил бы при той же об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новке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(«Брюсову», 1923). Так же точно с трагической 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чти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вспомнил, по ка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му пово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ду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 увлаж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нена подушка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густ», 1953). Ср. в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рении «Ти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на» (1957):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...Не солнцем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заворожена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 по совсем другой при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Стилистической двойственностью обладают формы не только «ниж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них», но и «верхних» регистров. Например, славянизмы в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речи, как 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звучат иронически: ...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 жуют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(«Евгений Оне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гин», 5, XXIX, 2). Поэтому диссонансом кажется то место из «Маг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лины», где в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клише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закусить губу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рвать речь; сдер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смех, слезы и т. п.» — под воз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вием религиозной темы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изм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тизмом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происхо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шусь на зем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лю у ног рас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тья,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мру и заку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шу уста.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уси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 буду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вре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менем глагола (обыч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это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бляется в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шедшем и по отношению к другому лицу). Слух цепляет так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 метонимия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ноги рас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пятья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 Рас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пятого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подножия кре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однако, признать, что, хотя бурлескное соединение стили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нимых речений пускает иногда мысль читателя в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для 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 русло, в целом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неразличение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стилей отражает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принци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нака: классический гладиа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Рим у него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 тузем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турусами на колесах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знал бы я, что так бы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ет...»). Еще В. В. 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 и Н. И.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Харджиев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 для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«ха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сталкивание слов самых отдален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ря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дов: ба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„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этизмов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(душа, небеса, мечты) и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(экзема, 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кокки), вар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и „об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ных” слов рус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языка, сла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змов, имеющих высокую окрас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 &lt;,&gt; и слов ком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натного обихода»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оговорки и неуклюжие выражения, косноязычие, сбив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вость, бессвязность,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тание плеоназмов с эллипсисами, много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с недогово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ностью, наконец, крайняя неровность стиля, я 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маю, безо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бочно указывают на основной источ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и ори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идио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Пастернака. Это — непринужденная устная речь,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рая, в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 письменной, не оставляет возможности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и «отре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вать» 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занное. Отсюда «авторская глухота»: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себя слышит.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сюда и то, что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болии — это преимущественно сдви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по смежности, а не по сходству: в повседневном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«мето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получают &lt;...&gt; такую сво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зации, которой не 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ет» лите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язык»; в то же время в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ворной речи «почти 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отсут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 метафора»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(аккуратнее было бы сказать — потеснена).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субстратом поэзии Пастернака не была уст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речь вообще: его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напоминают разговор интеллигента, которому не чуждо бур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книжно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и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речия,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и низкого, «па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и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интеллигентности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Брю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усматривал 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 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бы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бавил,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 — исто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стернаковской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зии: «&lt;...&gt; история и совре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данные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уки и зло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бы дня, книги и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жизнь — все, на 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вах, входит в стихи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распо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гаясь, по осо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свойству его миро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ощу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как бы на одной пло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скости»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не всякий интеллигент манерой речи похож на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корни поэтического строя которого надо искать в его соб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укла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Если верить мему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стам, он писал так же, как говорил, и говорил так же, как писал: «&lt;...&gt; весь строй стихов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Л&lt;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нидовича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имен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какими были ход мыслей и речь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 (Е. Б. Черняк)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тому, какими они были, имеет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мало сви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тельств. И. Г. Эренбург опи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это как «сочетание косноязычия,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чаянных потуг вытянуть из нутра необходимое слово и бурного 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пада неожиданных сравнений, сложных ассоциаций, откровенностей на явно чужом языке»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«гово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 слож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перебра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ваясь, отсту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пая,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сам себя» (А. Н. Афиногенов)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«Ахматова рас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что когда к ней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стернак, он говорил так невнятно, что домра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ца,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разговор, сказала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„У нас в дерев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тоже был один такой. Говорит-говорит, а поло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 — 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гоже”» (К. И. Чу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 К. Глад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вспоминал, что «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Б&lt;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</w:t>
      </w:r>
      <w:proofErr w:type="spellEnd"/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Л&lt;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&gt;всегда мно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вен, сбивчив, хаотичен, хотя все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римое им внутренне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вательно и только форма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сионистически-па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доксальная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Исайи Бер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речь Пастернака «за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частую 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хлестывала бе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грамматической 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 — яс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стро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пасса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причуд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но все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яр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обра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которые могли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 в речь по-настоящему темную, когда понять его уже становилось труд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«Речь лилась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рывным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вающимся моно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гом. В ней было больше му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чем грамматики. Речь не делилась на фразы, фразы на слова — все лилось бессо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&lt;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!&gt;, мысль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возвра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лась, околдо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же потоком была его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зия» (А. А. Вознесен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Современники не солгали: в какой-то степени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сущ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устной речи Пастернака, но и стихам. Вот два ана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 из «Волн»: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приму тебя, как упряжь,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 ради будущих безумств,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ты, как стих, меня зазубришь,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быль, запомнишь наизусть.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 синтаксических связей обнажится, если текст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приму тебя, как упряжь, ради тех будущих безумств, что ты зазу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бришь меня, как стих.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Составной союз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ради того что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приму тебя, ради того что ты 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зубришь меня, как стих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нением (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приму тебя ради будущих безумств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отступление от синтаксической нормы (пожалуй, чуть более рез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кое):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...Я б мог застать тебя в курза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Чем даром языком тре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пать.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соотносительного наречия в сравнительной фор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 но в «Волнах» оно отсутствует (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Лучше было бы застать тебя в кур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зале, чем да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ром трепать языком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Кое-где союзное слово по смыслу противоречит контексту: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эти вещи в нравах слобожан,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кругозор свободнее гораздо...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Такое употребление типично для просторечия, но книж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язык требует 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зать: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...в нравах жителей сло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ды, где...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...в нравах слобожан, чей кру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зор го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раз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 сво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боднее.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в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хах «Без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(1936):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Эпохи революций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озобновляют жизнь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Народа, </w:t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стрясутся,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громах других отчизн.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Труднее отыскать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raison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d’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финале «Дороги», где говорится о смысле жизни: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цель ее в гостях и дома —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пережить и всё пройти,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оживляют даль изломы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Мимоидущего пути, —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жизни — всё пройти, как изломы пути оживляют даль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статься, это иска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хиазм: «цель жизни — всё пройти, как идет путь, оживляя даль». Или даже так: «жизнь идет, подобно пути, кото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ожив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ляет, подобно жизни».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анаколуфов, у Пастернака во множестве представлены дру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син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таксические неправильности.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Примечательна конструкция, в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рой союз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единяет главное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 зависимым, определяемое с опре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делением: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...Я отдавался целиком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Порыву слабости врожденной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всосанному с молоком.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(«На ранних поездах»)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этих стихах причастный оборот лишь формально согласуется с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поры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 смыслу же он связан со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слабостью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.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..слабости врожденной и всо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 с молоком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местоимения, сменяющие друг друга, могут отсылать к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референтам: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как с малых детских лет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ранен </w:t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женской долей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след поэта — только след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путей, не боле,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так как я лишь </w:t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задет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раздолье,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весь я рад сойти на нет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революцьонной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(«Весеннею порою льда...», 1932)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ранен женской долей,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след поэта — только след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 путей...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Чьих путей? Единственное существительное женского рода —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заме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им мес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тоимение нельзя, иначе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 поэта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окажется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следом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путей жен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ской доли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неле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пицы избавляет метони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мия: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 путей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путей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женской доли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«путей женщины». Одна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стро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ниже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мическая 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вредит 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слу: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ей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синонимично выражению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ею ранен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«ра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нен» поэт, как поведал он сам, не женщиной, а «жен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долей». Впрочем, уже в сле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стро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(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ей у нас раздолье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референт местоиме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меняется: на сей раз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это опять не «жен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доле», а «жен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щине», осво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автор.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поэзии Пастернака систематически наблюдается нарушение гла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сочетаемости,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в «Мар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ге» (1916), где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земли от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деляется ка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менный па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мятник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(ср.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нять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 с земли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отделиться от земли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авто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 и во всех прижизненных изданиях одна из самых 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строк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нака чита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лась: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...Сквозь фортку клик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 детворе...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(«Про эти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хи», 1917), — хотя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кликнуть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не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винитель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«Бе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хах» (1918), наоборот, глагол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пылить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 как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за, ка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залось, Млечный Путь пы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лит.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рении «Еще не умолкнул упрек...» (1931):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рога со всей пря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той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пра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лась на кре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торий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рус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 мож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было бы ожи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дать: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пра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лась в крема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рий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кре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 цик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«Ху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дожник» обсуждается воз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куда-нибудь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иться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таться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куда?», но «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иться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где?»):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зад не по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вернуть оглоб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Хотя б и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ясь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под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(«Мне по душе строп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вый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...»; не говорю о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хрезе: в 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чивать оглоб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неспод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но). В стихах того же времени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тернак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сал: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даться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грек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варя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свои былые ад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(«Все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ненья и залоги...», 1936; норма 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бует: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дать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 по адре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«Гефсиманском саде» Иисус говорит: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Вложи свой меч на место, человек...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Некорректное управление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жить меч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следствие сов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мещения конструкций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жить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жить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ср. в русском синодальном переводе: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вра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 меч твой в его место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26: 52).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 с полдюжины примеров нестандартного управ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позд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хов: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...Июль, домой сквозь окна вхожий...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(«Июль»; принято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рить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вхожий в дом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гичный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зус: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...Как часто нас с окра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 разводил домой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(«Первый снег», 1956;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нято говорить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дил по до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Строфой выше в одну 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струкцию соединены две (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нашем веку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нашу бытность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нашей дол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гой бытности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азалось нам не раз...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напере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стернака управляет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словом так же, как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речие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...Батрачкам наперегонки...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 разгаре хлеб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убор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ка...», 1957; ср. «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наперерез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кому?» и «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наперегонки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кем?»). В наброске «О боге и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де» (1957):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бога знаем только в переводе,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 по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длин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ник не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многим достижим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«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достижим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му?», а «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го?»). Близ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недоразумение в «За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ках» (1956):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тоже, как на сквер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 сним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всем не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отличим ему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(либо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ему не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раз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личим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от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чим от него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Пастернака, сближающий разговорную речь с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ограничивается синтакси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уровнем, но простирается на весь язык. Так, морфология у Пастернака знает немало случаев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изменения,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тоже должны рассматриваться в аспекте взаимо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действия поэ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тической и разговорной речи: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...И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взломленный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засов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(«Пусты объ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ятья башенных...», между 1910 и 1912);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Дыши в грядущее,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теребь</w:t>
      </w:r>
      <w:proofErr w:type="spellEnd"/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/ И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жги его...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(«Порою ты, опередив...», 1915);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...Тоску... мою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юча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(«Еще более душный рас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свет», 1917);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солнце, слышишь? «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ручь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нег»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(«Кле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кам», 1917)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волоса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 сво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дов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капит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...Текучим сердцем наземь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капишь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(«Руд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ник»);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...Мрачатся улиц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выхода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(«Ба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ка-буря», 1923);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...Где лгут слова и красноречье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храм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лет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(«Брю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ву»);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...И клубится ды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нье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помой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(там же);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...Под дождь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помой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(«Лей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тенант Шмидт»; как и в преды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примере, это род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мн. ч. от слова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чер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ние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ска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зет...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...И об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ных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вид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лой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игл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(«К Ок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не», 1927);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...Меж тем как,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увели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ча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мой в деревне нет житья...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(«Зима на кухне, пенье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...»,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дакция 1942 года);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...Хру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стят шаги, с де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ревь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ев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пит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(«Все сбы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лось», 1958) и др.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Грамматические вольности у Пастернака идут рука об руку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жде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нелитературная акцентология: еще Брю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рецен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с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одобрением отметил форму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безврем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енной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«Близнец на кор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ме» (1913)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связи представляют интерес 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кие ударения, как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онят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(«Опять весна в висках сту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ся...», 1910),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одырь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(«Обозный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род», между 1910 и 1912),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ожится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(«Зимнее утро», &lt;1&gt;,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1918),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три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лезнь»),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иговор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(«Лейтенант Шмидт»);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ерлят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роз», 1927),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шённых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опохм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елишь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редак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ция),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плеск солей...»; род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мн. ч. от слова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цов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щ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ица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ханалия», 1957) и др.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Диалектный характер носит огласовка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(«Волны», авто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граф),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(«Любка», ранняя редакция, 1927). Показательно, что оба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были исправлены и в печать не попали.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большую разговорность поэтическому языку Пастернака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которые явления, лежащие на грани орфоэпии и ритмики. Сре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них 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редукция гласных: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Просевая пол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день,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Тройцын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день, гу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нье...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бьевы горы», 1917);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...Багро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вым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папортником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Сутолка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кумушек пере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суды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(«Опять весна», 1941);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...Раз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тьем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ремесл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наук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(«Трава и кам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ни», 1956). Другой фактор — наличие слогообразующих сонорных: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тя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составлял статью...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(«Име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лось», 1917; четырехстопный ямб);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Снаружи казалось, у лю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плеврит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(«Фуфайка боль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го», 1918; четырехстоп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амфибрахий);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...И Кре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мль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люб, и то, что чай тут пьют из блюдца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(«Русская рево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ция», 1918; шестистопный ямб);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Октя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цо 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(«Лей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 Шмидт»; трехстопный амфи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Пристрастие к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антипоэтичной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фонике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ражается в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казе от тра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благозвучия, которому противопоказаны скопления и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труд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износимых звуковых сочетаний. Этот факт хорошо известен, и едва ли стоит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минать классические примеры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кофо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нии»: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трю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 ис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ется чаш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 кака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тся тюль...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(«Зер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ло», 1917);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...В волч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цах волочась за чулками...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(«Степь», 1917);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Тупицу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 дви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нул по затыл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ку,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Мы в ту пору б оглохли, но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купорили б, как бутылку...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(«Всё снег да снег, — терпи и точ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ка...», 1931) — и т. п. Некоторые 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свя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такую 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ментовку с поэтикой 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Демонстративная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антипоэтичность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дает себя знать даже в том, как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 читал свои стихи: «Интонации, — делился впечатлениями В. Д. Бе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стов, — показались мне слишком прозаичными, разговор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 Пастернака славится «богатством ритмов, большею частью вли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в традиционные размеры»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разнообразие ритмиче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репертуара тоже во многом обусловлено ориентацией на разговор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речь, для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характерна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ненно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бульшая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в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хе, свобода (и хао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тичность) ритмики. Именно уступкой естествен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языку дикто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нарушения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ческих законов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лабото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Н. Кол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А. В. 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хоров утверждали, что «в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написанных классическими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трами», Пастернак выдерживает «безуко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 точный счет слогов»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совсем так: даже в строчках одного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мера расстояние от начала стиха до послед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икта часто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одинаково: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 шаба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шем скал,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Ù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 ко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рым...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(«Ори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гинальная», 1918; остальные 23 стро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 — 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трехстопный амфибрахий);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...«Про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стую. До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лой».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Двери вздра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вают,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Ù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мясь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могла, я крепилась,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занного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Ù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держась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свете зарева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аспех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У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кухне...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вятьсот пятый год»; в остальном поэма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сана 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анапестом, преи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пятистоп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Оклик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нутые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Ù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ций...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 Ок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довщине», 1; осталь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35 строк — 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амфибра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хий);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...О,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небрег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тые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Ù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мои...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(«Рослый стрелок, осторожный охот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ник...», 1928; осталь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11 строк — 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четырехстоп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дактиль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...Украшенная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Ù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(«Еще не умолк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 упрек...»; остальные 75 строк — правильный трехстоп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амфибра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хий);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...Дом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Ù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 Петербургской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(«Белая ночь», 1953; осталь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35 строк — 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пест) и т. п.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законы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классической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силлаботоники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Пастернака также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ются, хотя не столь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лярно. И в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двусложниках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трехсложниках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сверхсхемные ударения изредка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зованы словами, безударные слоги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приходятся на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удар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позиции строки: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ики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весны водой чернеют...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(«Февраль.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стать чернил и пла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кать!..», ранняя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ция, 1912; четырехстопный ямб);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евер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-сизый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сорный дождь...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(«Вчера, как бога статуэтка...», 1913; четырехстоп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ямб);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...Рвут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опли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(«Голос души», 1920; двустоп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хорей со сверхсхемным ударением на клаузуле);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 был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цать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четвертый год. Де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кабрь...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пятистоп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ямб);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ведь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двой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ники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лия»; двустоп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анапест);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ысу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нешь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ся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бывало, в окно...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(«Жен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щины в дет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стве», 1958; трехстоп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пест). Судя по все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один раз нарушен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 ударной 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 — 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сутствует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уда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стопе нерифмованно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рея: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...Не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быва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вшая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(«Голос души»)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Длинные и сверхдлинные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междуударные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интервалы тоже идут враз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с традиционной ритмикой: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хле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бывающийся локомо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род», 1916; четырехстопный 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хий);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...У вы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писавшегося из боль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ницы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(«Весна», &lt;1&gt;, 1918; пятистопный ямб);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хле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бывающийся Севас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тополь...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(«Лейтенант Шмидт»; пятистопный ямб);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Расскаль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зывающаяся</w:t>
      </w:r>
      <w:proofErr w:type="spellEnd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артил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лерия...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(«Дурной сон», редакция 1928 года; четырехстопный амфибрахий);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ду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мавшейся</w:t>
      </w:r>
      <w:proofErr w:type="gramEnd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перед реко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(«Грядущее на всё изменит взгляд...», 1942; пятистопный ямб);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...Им вы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 и совер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ше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тель», 1944; пятистопный ямб)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ву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стихов в трех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сложных размерах с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наком не срав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никто: ударения на второй стопе трехстоп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 у него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щены в 12,7 процента стихотворных строк. Но гу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сков, «которая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слуху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&lt;...&gt; как раз и соответствует „есте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му” рит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 рус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языка»: тео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ретически таких строк дол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было быть даже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больше — 14,4 процента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ямбах и анапестах Пастернака достойны удивления мно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госложные безудар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зачины. Например, во всей рус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XIX века до сих пор разы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скан только один стих четырехстоп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ямба с несомненным пропуском двух пер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метри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не пе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реста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 си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ять...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Батень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— 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как у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насчи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17 таких строк: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недо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зу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менья редк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 («Матрос в 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скве»);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по водо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про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 сети...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железно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рож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корпус,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 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железно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мост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лезнь»);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Их предо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сте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гают с бо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е ян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ря»);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Из-за из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вест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вых груд...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про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тиво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по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край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Несовер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шен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летний гад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(«Зве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нец», 1925; второй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 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ранней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ции);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уж пере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кли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лись с плацем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люцьо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В борьбу...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(«Лей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нант Шмидт»);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Спал и, 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оттре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пе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тав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был тих...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(«Смерть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та», 1930);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на од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менной грани...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оглядность», 1944);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бы за город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скою гра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нью...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(«Земля», 1947);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Или, опе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дивши мир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 кон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сер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торский зал...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зыка», 1956);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на соро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вом году...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(«Культ лич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забры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зган гря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зью...», 1956);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бы обере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гая вход...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(«За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том», 1958). Эти 17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только 0,5 процента от числа всех четырехстопных ям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 1918 по 1959 год, хотя, согласно языковой 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этого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 такой формы должно быть 0,7 процента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же как с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сками уда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брахии, в 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с пятислож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без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ударными ям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к «есте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ной» норме, но не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стигает ее из-за инер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традиционного ритма.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можно сказать о ритмике четырехстопного ямба в целом. Со времен 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дрея Белого мы знаем, что у поэтов XVIII века метрические удар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ения чаще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пускались на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второй стопе, а у поэтов XIX века — на первой. В XX веке «удар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II стопы опять понижается», и «наиболее сильно» эта «„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торская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тен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ция» воплощена в четырехстоп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ямбе Пастернака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у него это не было спровоцировано ни стиховедческими откры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Белого, ни его рит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эксперимен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«Возвращение» к рит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XVIII века у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— в отличие, допустим, от Ходасевича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было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напрочь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от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дело в том, что от «естественного»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рит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стих XIX века отстоял дальше, чем стих XVIII, а 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«ес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ной» за всю историю размера ока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ритмика Пастернака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эта «есте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ность» не была просто авто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подчинением языку: чтобы «от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ся» ему, надо было преодолеть искусственную ритмическую инерцию,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тывавшуюся на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двух столетий.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Всевозможные приметы устной стихии —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 немыслим счет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поэтический язык Пастернака сверху донизу: его семантику и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лексику и фразеологию, морфологию и синтаксис, орфо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эпию и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дию.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Подлиньше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(«Высокая болезнь»),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живуху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аспех, кое-как»,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зый, шурум-бурум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Спекторский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вскакавши с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тахт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ны»),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тулово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(«Вечерело.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Повсюду рети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во...», 1931),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стишь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(«Вальс с чертов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ной»),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колку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(«По грибы», 1956),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одёже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(«Июль»),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сит в лоск,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«со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окон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тельно» («Пер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вый снег»),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ля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нок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(«Ноч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тер», 1957) и тому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формы уместны только в разговорной речи.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стернак не пишет: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Корпус был по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лон,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он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шет: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 в корпусе было пол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 больнице», 1956). Это,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нечно же, не 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язык — это язык художественной 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круто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как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еще Мандель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штам, на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бытовой речи.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нообразие и множественность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небрежности у такого большого поэта, как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нак, запрещают в ней видеть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след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вие его недосмотра — все это если и не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нарочно, то, без 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закономерно. Сдви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и двусмы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вость,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чие, грам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грешности для поэта настолько органич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стилистиче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ней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тральны, что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себя даже в переводах, а не толь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соб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хах. Это и понятно, ведь Пастернак свою работу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«су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как русское оригинальное &lt;...&gt; произведе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этой точ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зрения крас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речив 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вод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Гётевой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«Минь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ны», в каж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дую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строфу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торой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фиболии либо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матизм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 край лимонных рощ в цвету,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пурпур королька прильнул к листу...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61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Королек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не только сорт апельсина, но еще и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лесная птич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 оранжевым оперением на темени; по этой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 ура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меть перевод су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ждено лишь тому, кому ведом оригинал: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Kennst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Land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Zitronen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bl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dunkeln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Laub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Gold-Orangen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glьhn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знаешь край, где цветут лимоны,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 темной листве пылают зо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тые апельсины...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(кстати, апель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сины у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нака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стают в лимонных рощах).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строфе перевода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изваянья задают вопрос: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Кто эту боль, дитя, тебе нанес?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По-русски так сказать нельзя: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 причиняют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сят вред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немецком тексте: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Und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Marmor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bilder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stehn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und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sehn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mich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hat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dir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armes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Kind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getan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...И статуи стоят и смо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трят на меня: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«Что случилось с тобой, бед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ное дитя?»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венчает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ение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гор на облака у ног взглянул?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Взбирается сквозь них с усильем мул.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Пастернака мул протискивается сквозь ноги, у Гёте — ищет свой путь в тумане: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Kennst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den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Berg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und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seinem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Wolkensteg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Maultier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sucht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Nebel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seinem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Weg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помнишь ли гору с ее заоблачной тропой?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Мул ищет в ту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мане свой путь...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в переводе верен себе больше, чем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длин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нику: «Наравне с ориги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писа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реводчик должен избе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словаря, не свойственного ему в обиходе, и литературного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заключающегося в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сказанного довольно, чтобы удостовериться: небрежность яв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неотъемлемой чертой индивидуального стиля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Я не стану умножать примеров — 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тивнее будет уста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лич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эс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и социальные причины семантических и грамматических сдвигов, нахлы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 поэзию Пастернака.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его ранних книгах случаи явной небрежности срав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гочисленны, они не укрылись от первых 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тателей. С. П. Бобров, его «крёст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ный» в 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«уве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рял, что в моло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был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тверд в рус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языке: „Бобров, почему вы меня не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вили: ’падет, главою очер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тя’, ’а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вправь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пойдет Ев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фрат &lt;’&gt;? а теперь кри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рят: непра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но”. — „А я думал, вы — 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но”»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чалу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стернака, как он сам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знавался, такие придирки кри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«за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сколько мог, он пытался убирать дву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очищать язык (среди прочего правка коснулась и тех мест, о которых упомянул Бобров). Но с какого-то момента поэт практически перестает эти ого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ворки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лять, что, однако, ему не мешает над ними иронизиро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Слова Пуш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...Про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воречий очень мно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Но их ис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пра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вить не хочу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—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ряет, хоть и в несколько ином смысле: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оши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бусь, — мне это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трын-трава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Я всё равно с ошибкой не расстанусь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(«Анне Ахматовой», 1929).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поэт не хотел расставаться с «ошибками»? Во-первых, с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лите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зрелости он стал свободнее давать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в поэзию сво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личному языку: «Прежде меня задевало то, что Юлиан [Анисимов] мне глаза колол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„отда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догадками”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еврей ли 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 у меня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и предлоги хромают (будто мы падежам и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логам только шеи свер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ли) &lt;...&gt; Теперь бы мне этих догадок на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жок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чись опять Юлиан с такой догадливостью, я бы ему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жил мои вещи на русский язык с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 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ревести»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хотя о праве на «свой собственный язык», позволявшем не счи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таться с теми или иными нормами, Пастернак впервые объявил уже в 1916 году, этот вопрос продолжал его заботить еще долгое вре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мя. Острее всего, пожалуй, он был поставлен в исповедаль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пись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Горькому 7 января 1928 года: «Мне, с моим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стом рожденья, с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кою детст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с моей любовью, задатками и влеченьями не сле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рождаться евреем. Реально от такой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ничего бы для меня не изменилось. От этого меня бы не прибыло, как не было бы мне и убы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Но тогда какую бы я дал себе волю! Ведь не только в увле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срывающей с места жизни языка я сам, с 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ковой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вечно уре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 свою роль и долю»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этих слов неоспоримо явствует: поэт считал собственный язык в 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мере русским, но не считал русский язык в полной мере соб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 — и потому не решал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дать простор своей языковой лич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На сто лет раньше суть стремления избежать оши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 в речи очень тонко рас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крыл Кюхель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кер, защищавший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едова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 небрежении стилем: «&lt;...&gt; что такое неправиль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слога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едова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неко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рых, и то очень редких, исклю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ний)?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опущения союзов,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подразу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 другой — пле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словом, именно то, чем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ворный язык отличается от книж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го».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писателям, кото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 знают 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неправильностей, «Грибо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мог бы сказать то же, что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кому-то философу, давнему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цу, но все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 не афи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сказала афин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торговка: „Вы ино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странцы”. А почему? — „Вы говорите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слишком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но; у вас нет тех мнимых неправильностей, тех оборотов и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без кото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живой разговорный язык не может обойтись, но о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торых молчат ваши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Грамматики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Риторики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верно и применительно к Пастернаку, с той разницей, что мно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его неправильности — действительные, а не мни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мые. Он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 опору в пуш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ском отношении к языку: «О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воо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жаемых и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мых, дело которым так облегчено моим проис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жденьем, говорить не стоит. Им подвержен всякий, кто чего-нибудь в жизни добивался и достиг. Ведь и 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 Пуш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кина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ходили с вечно раскрытою грам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с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 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 и серд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поминаются строки «Оне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на»: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...Без грам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ской ошиб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Я Русской речи не лю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— что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такое, прежде надо ощу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себя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стихии. На полное слия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нею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не переставал упо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слава — почвенная тяга.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О, если б я прямей возник!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пусть и так, — не как бродяга,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Родным войду в родной язык.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(«Любимая, — молвы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слащавой</w:t>
      </w:r>
      <w:proofErr w:type="gram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...», 1931)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71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речевом облике Пастернака тесно переплеталось с эстетическим. Личный язык был для него 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простым и 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способом выражения: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эзия «лишь на какой-то высоте может &lt;...&gt; себе позволить последнюю и широчайшую метафору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ленья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простому 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веку, пользующемуся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как естест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средством обще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нья»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эпоху тотального обобществле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Пастернак ухитрился в 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степени сделать поэзию част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делом частного лица.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опро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язык, добиться его есте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ственности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ляло Пастернака искать пути сближения с просторечием, с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ворной речью. Оши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бки в ней неминуемы, а их отсут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естественно и вну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шает недоверие: из-за чрезмерной 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вильности речь может показаться фаль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шивой и чужеродной. В то же время языковые аномалии не должны быть выпячены, как у Зощенко или Пла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нова; вот почему у Пастернака стран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речи не бро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саются в гла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 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проистекая из его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на эсте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непосред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безыскус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венность. 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поэти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«ско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си»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нака: стихи его созданы как бы начерно и вто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пях; автор на ходу подбирает слова, не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и не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всех 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талей. Можно это срав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с уст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нака, как его описал сам поэт: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Стою и радуюсь, и плачу,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подходящих слов ищу,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Кричу любые наудачу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конца рукоплещу.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(«Анастасии Платоновне Зуевой», 1957)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Стихотворная речь Пастернака вся в движении, в становлении; это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цесс, а не продукт: каждый ее элемент по-своему нужен и оправдан, но как части соразмерного «целого» эти элементы могут быть несовместимы. Ключевое слово для понимания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манеры мне 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сказал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Вс. Ива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нов: это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тическая импровизация («экс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промт»),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провизации му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Пастернак так увлекался в юно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которую потом сделал предметом своих стихов и прозы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тизацию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простоты и безыс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Пастернак не только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реализовать на практике, но и всячески декларировал: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опыте больших поэтов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Черты естественности той,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невозможно, их изведав,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кончить полной немотой.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родстве со всем, что есть,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уверясь</w:t>
      </w:r>
      <w:proofErr w:type="spellEnd"/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знаясь с будущим в быту,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не впасть к концу, как в ересь,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неслыханную простоту.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(«Волны»)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Немота — это отказ от творчества; такую возможность все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учи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любой настоящий художник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Путь же от поэтического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лежал через «родную», «бытовую», «простую» речь, через эс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косно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язычие.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Призывы к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венности прорва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 поэзию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самом начале 1930-х годов, но в письмах и разговорах эта тема возникла значительно рань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 28 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кабря 1927 года, надписывая Пастернаку «Жизнь Клима Сам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на», Горь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пожелал ему «простоты воображения и языка»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 января Пастернак написал в ответ: «У вас обо мне лож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ние. Я всегда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стремился к простоте и никогда к ней стре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миться не 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рестану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 не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душой. Н. Н.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Вильям-Виль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монт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 слова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которые услышал от него в 1921 году: «Поэзия должна быть проста и воз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как 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или как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„П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стали стежки-дорожки // Там, где гуляли 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ки”. — (По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строку он пропел)»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Имя Верлена здесь сим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матично. В статье,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санной к столетию со дня его 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(1944), «прене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к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листике» у Верлена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 из 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«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слов, а дела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«&lt;...&gt;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Верлен &lt;...&gt; давал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на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сал, ту бес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дельную свободу, которая и была его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тьем в лири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встре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чается только у мастеров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диа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в романе и дра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Парижская фра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во всей ее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меткости вле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тала с улицы и ложилась в строч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без 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ущем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ленья &lt;...&gt; По сравнению с 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Мюссе 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непредвосхитимо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сходя с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ста, он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по-разговорному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сверхъес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естествен, то есть он прост не для того, чтобы ему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верили, а для того, чтобы не помешать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лосу жи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зни, рвущемуся из него»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«Сверхъестественная естественность» стала почвой для конфликта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нятности и простоты: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всего нужнее людям,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понятней им.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(«Волны»)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Пастернака простота характеризует преимущественно отношение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к субъекту речи, а понятность — отношение слова к адресату.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полнее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 смысл, чем теснее его связь со словом, тем труд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понять сказанное; прямое и безуслов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щение личности в тексте делает его мало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мым: «&lt;...&gt; так как это идеи скорей неотделимые от меня, чем тя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щие к читателю (губка и фонтан), то поворот головы и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отведенность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локтя чувству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форме выраженья, чем, может быть, ее и затрудняют»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 объ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 это В. С. Познеру, 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зумевая себя и себе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ных: «Эти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зрительные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уроды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бят личные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притязатель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писи, как 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бят их простые, нему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дрящие люди, вро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рево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или 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вича. Беда лишь та, что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веденьем</w:t>
      </w:r>
      <w:proofErr w:type="spellEnd"/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записей им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зани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созиданием глаза. Потому что записи их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личны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так про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их не прочесть, если чита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не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добавоч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ного, по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 выправленного, 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женья. Отсюда и все „лиш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нее” и „тем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ное” их»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Комментируя переписку Горького и Пастернака, издатели спра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заключают, что у корреспондентов «было разное пони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того, что зо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вется простотой в искусстве»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самом деле, Горь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как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из 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 ряда его поздних статей, наста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на 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 воз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сбли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художественного языка с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турным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допуская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отступления от нормы только ради речевой характеристики пер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нак,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тив,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ступности общего языка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почитал есте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венность лич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ного: он был убежден, что «непред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взятое прямое высказывание все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 чем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щепринятая услов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считающаяся понятной в силу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выражения, и стре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мился &lt;...&gt; именно к этой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Соглашаясь с такой трактовкой, нужно сделать существенное уточ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нение: с 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1920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Пастернак все настойчивее сглаживал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устра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жду «понятностью» и «про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той». 9 января 1923 года он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 из Берлина С. П. Боброву о только что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«Темах и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«Лично я книжки не люблю, ее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ехало стремленье к понят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взирая на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все тут, слов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сговорившись, покончили со мной,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шедшись на моей „пол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непонятности”»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уже в 1928 году для вто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«Поверх барьеров» поэт подверг свои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«пе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желая убрать непонятные места и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давая новому варианту как бы поясни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характер» (Е. Ф.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Кунина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ап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1930 года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пря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Н. Н.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гре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хах: «&lt;...&gt; ему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буд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всему, что он успел написать,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сущ какой-то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или приобре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тенный изъян, что следу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писать по-иному,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«решение в кор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менить свою поэтику» и «плот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мкнуть к великим тра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дициям русской клас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эс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уступ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которую поэти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лич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была вынуждена сде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дру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гим, соци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 — сначала ближ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ним,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ним, сочув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щим, 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дям своего кру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а потом все 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и 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далеким: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мяг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чайшие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жаленья о „не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сти” (при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кращающихся знаках распо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нья) дейст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на меня, как неос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вательная ревность 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всем для тебя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жерт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шего. И я не зверь,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внять столь 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 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дям, ну ее к чер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тину, если с нею в доме так труд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простоты и доступности стимулирова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сближе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 З. Н. Нейгауз. В ней «покоряла даже не столь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ее яркая внеш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жгучей брюнетки, сколько неподдельная простота и естест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обращении с людьми» (Т. В. Иванова)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поэт выделил в стихотворе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которое чаще других служит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водом для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толков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пре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крас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ной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 извилин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чало «быть 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сту, безо вся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слож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и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 Н.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монт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слышал, как Пастернак «впол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голоса сказал Зинаиде 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не»: «Не ста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кать к моим стихам; они того не 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ят. Я напишу дру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гие, где все будет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«Вмешательство» Зи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иды 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его твор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на 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бла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 — он даже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рался у нее учить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и это вли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не было всего лишь обстоя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част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 — к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мешива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циальное: «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Верю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тебя и все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знаю: ты близ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спут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ница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шого русского твор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в годы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стро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внутренне страш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 него похо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жая, — 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 его»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аспект метаморфоз, которые претерпели его язык и эс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тика, Пастернак отлично осознавал. Никаких сомнений на этот счет не оставляет письмо к родителям от 25 декабря 1934 года: «А я, хоть и поздно, взялся за ум. 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того, что я написал, не существует. Тот мир 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кратился, и этому 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мне нечего показать &lt;...&gt; Но по счастью я жив, глаза у меня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и вот я спешно пере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делываю себя в прозаика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Диккенсовского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если хватит сил, в поэты — Пушкинского»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рубеже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енных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десятилетий «у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нака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чувство конца творческого и жиз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риода»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 во мно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рял аудиторию, с которой его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связывал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язык.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 «Ни общего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ка, ни чего бы то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было дру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жизнь 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не подска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его толь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пит, он как-то экстер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в ней»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надежде обрести новых читателей Пастернак поменял отно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ку: «Всеволод [Иванов] упрекнул как-то Бориса Леонидовича, что после своих безупречных стилистически произведений: „Детство Лю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верс”, „Ох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грамота” и других — он позволяет себе теперь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стилем. На это Борис Леонидович возразил, что он „нарочно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 почти как Чар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ская”, его интересуют в данном случае не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поиски, а „до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чивость”, он хочет, чтобы его роман читался „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хлеб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любым человеком, „даже пор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нихой, даже судомойкой”» (Т. В. Ива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ва)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уж, конечно, не до изысков, тут сам язык начинает вос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помеха — не 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герой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пастернаковского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романа мечтал о такой «общеупо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и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форме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«читатель и 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овладевают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держанием, сами не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чая, каким способом они его усваивают»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общего языка нет, то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неволе начнешь 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мать, нельзя ли обой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тись без языка вовсе: Юрию Живаго хотелось, чтобы в его стихах 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«на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ение &lt;...&gt;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как бы помимо слов, само собою»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Растущее безразличие к «форме» и все большая поглощенность «со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держанием»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переводили вопрос об «ав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глухоте» в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иную плоскость: «&lt;...&gt; не в 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неправильности сила жи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вого, из 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существа дела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щегося выраженья. Раз Вы возражаете и рас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ждаете [об отдельных недостатках], значит 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жество протоплазмы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обладанье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слишком быст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ро, сирены поют неважно. А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может быть правильность на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тах, куда мы с Вами взбираем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100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словами, «автор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глухота» — это глухота к частностям, и расслы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 их лишь тот, кто не слышит и не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мает 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лого. Поэт сам не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 у себя мно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огре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 стиля и резонно рассчитывал на то, что их не заметят дру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гие: стихи хороши или плохи независимо от этих неправильно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 — не бла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годаря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вопреки.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Изменившуюся позицию Пастернака некоторые толкуют как его «ком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мисс» с властью, с «навязываемыми эстетическими нор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уступая дав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области формы, Пас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нак, по мнению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рика, был бес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миссен в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жании: он сохра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 верность «бун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сущ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искусства и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ражал ее в доступных для него средствах — в поэ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практике либо упор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молчанием»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оцен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однако, в кор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расходится с само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Пастернака,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торый,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к това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щам по цеху,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«об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тем», но только не «общего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ка». Парадоксальное обе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щание «пи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плохо»,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поэтом на пле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Союза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сателей в Мин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ске (1936), было сугубо лич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стом: «В 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некоторого времени я буду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пло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хо, с преж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своей точ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&lt;...&gt; пока не свыкнусь с 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визной тем и поло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рых хочу коснуться. Плохо это будет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рон»,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пример «с ху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ственной, ибо этот перелет с позиции на позицию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шить в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пространстве, разреженном публи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стикой и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мало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 неконкретном. Плохо это будет и в отно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&lt;...&gt; потому что на &lt;...&gt; общие для всех нас темы я буду 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не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языком, я не буду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 вас, товарищи»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Л. С.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рует: «„Я готов писать плохо, как все, но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вторять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щие догматы не буду”, — таков был смысл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ее смысл иной: «Я буду писать плохо, но не так, как все, даже если бы мне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шлось повторять общие догматы»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образца «плохого письма» Пастернак называл стихи,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 «Из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стиях»: «&lt;...&gt; они написаны сгоряча, черт знает как, с лег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&lt;...&gt;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допустимой»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зия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была предельно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частном письме об этих и остальных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ведениях из цикла «Ху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дожник» поэт отозвался еще резче: «Я пишу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вероятно мало, и такое, прости меня, невозможное </w:t>
      </w:r>
      <w:proofErr w:type="spellStart"/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говно</w:t>
      </w:r>
      <w:proofErr w:type="spellEnd"/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что, не будь других поводов, можно было бы сойти с ума от одного этого»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порно, ярчайшая индиви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альная примета «пло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хого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ма» — это косноязычие, выражающееся,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ряду с прочим, в 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грамматических двусмысленностях. Имен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так это 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 газетной передовице: «Требование простоты и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обозначает борьбу с косноязычием, с нарочитой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поэ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ческой речи, сквозь которую читателю надо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раться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ведения. Об этом надо было говорить на пле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кри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тикам вместо того, чтобы кадить не нужные никому, в том числе и т. 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стернаку, фими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амы»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Ясно, что официальная пресса пропагандировала совсем другую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чем у Пастернака. На социальный заказ поэт отвечал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вающе: «&lt;...&gt; некоторое время, — провозгласил он на пленуме, — я буду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как 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ник»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Полностью это «обя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зательство» было неисполнимо, но отдельные следствия его «про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в жизнь» мне, может быть, удалось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ровать. 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серьезное из них то, что установка на небрежность, на «пло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хое письмо», на писание «спустя рукава» привела к созданию поэ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идиолекта, в котором всецело стерлись различия между наме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ненамеренным: любая ошибка здесь становится правилом, любая воз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 — необходимостью, любая случайность — сущно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стью.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чем слу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чай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ней, тем вернее...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Шапир Максим Ильич родился в 1962 году в Москве. Лингвист, литературовед, доктор филологических наук, главный редактор журнала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Philologica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ведущий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сотрудник Института языкознания РАН, главный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сотрудник Института мировой культуры МГУ.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поэтического языка XVIII — XX веков ведется в рамках Про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 фундаментальных исследований ОИФН РАН «История, языки и литературы славянских народов в мировом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контексте».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1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Empson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W. Seven Types of Ambiguity.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L., 1930. Латинское слово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ambiguitas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«двусмысленность» — соответствует древнегреческому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am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phibolia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(амфиболия), усво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русской научной терминологией.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См.: Перцов Н. В. О неоднозначности в поэтическом языке. — «Вопросы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ния», 2000, № 3, стр. 55 — 82.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3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Universum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versus.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 — стих — смысл в русской поэзии XVIII — XX веков. М., 2000, кн. 1, стр. 12 — 19 и др.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пушкинском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пленуме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Союза писателей (1937) Пастернак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явил: «&lt;...&gt; не толь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намеренных двусмысленностей, но и таких провалов послед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сор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бы давали повод для двусмысленного понимания и в неумы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шленном пла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не, — я за собой не помню.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двусмысленности при настоящей любви к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немыслимы» (Пастернак Б. Собрание сочинений в 5-ти томах.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1991, т. 4, стр. 644).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Квятковский А. Поэтический словарь. М., 1966, стр. 10.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же, стр. 10 — 11.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«небрежность» во многих жан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и направлениях оценивается как досто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У Пуш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кина, например,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всюду яв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ореоле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и не только там, где поэт вос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ятной не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бреж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речей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Дориды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любез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 небрежно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стью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но и там, где он говорит о «не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бреж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ния» у Батюшкова или о «небрежности рифм и слога» у Ф. Глин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(Пуш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кин. Полное собрание сочинений.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[М. — Л.], 1949, т. 11, стр. 110; т. 12, стр. 263).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Ср.: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Кнорина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 В. Грамматика и норма в поэтической речи (на материале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Б. Л. Пастернака). — В кн.: «Проблемы структурной лингвистики 1980». М., 1982, стр. 242.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Пастернака ци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3-му изданию «Библио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поэта» (Пастернак Б. Стихотворения и поэмы в 2-х томах.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Л., 1990, т. 1, стр. 356).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Ц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итируется текст, напечатанный в альманахе «Круг» (впоследствии эту сце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поэт из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Спекторского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исключил).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Ср.: «Стихов та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пря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моты и 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давно не было в русской поэзии» («Переписка Бориса Пастернака».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1990, стр. 462; из письма Н. С. 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 к Б. Л. 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стернаку, февраль — март 1925 года).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 Н. В. Полное собрание сочинений. М., 1951, т. VI, стр. 9.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«Литературная газета», 1936, № 71, 20 декабря, стр. 1.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Письмо в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цию. — «Литературная газета», 1937, № 1, 5 января, стр. 5; ср.: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Л. Борис Пастернак в тридцатые годы.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Jerusalem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1984, стр. 382 —386, 401, 404 примеч. 36.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Гипотетически он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струируется так: «Не всё из пе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ряй бумаге!»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тоже могло иметь место замещение паронимом: </w:t>
      </w:r>
      <w:proofErr w:type="gram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переименую слова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«их переменю».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уровень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значении есть у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ва: «&lt;...&gt; во всяком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дающемся выражении фи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номии &lt;...&gt; мы готовы 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всегда что-то зло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вещее, что-то враждебное нам, чадам посредственности; мы хотим непременно уровня, хотя бы уровня безобразия» (Григорьев А. Сочинения в 2-х томах.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1990, т. 1, стр. 333).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«Толковый словарь русского языка». М., 1934, т. I,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стлб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222; 1940, т. IV,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стлб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1013.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быть, здесь ищет выражение идея гибели, за которой не может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второе рождение.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19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Объясняя эту фигуру метонимичностью художественно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(ср.: Пастернак Б. Собрание сочинений..., т. 4, стр. 352 — 354;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Jakobson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R.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Randbemerkungen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zur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Prosa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Dichters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Pasternak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 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Slavische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Rundschau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1935,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Jg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VII, № 6, S. 357 — 374; Иванов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Вс. Избранные труды по семиотике и ис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рии культуры.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1998, т. I, стр. 38, 124), надо помнить, что метонимии в соб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смысле, то есть переноса зна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смеж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тут нет.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Ср.: «</w:t>
      </w:r>
      <w:proofErr w:type="spellStart"/>
      <w:r w:rsidRPr="00AA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РОДСТВОґ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&lt;...&gt;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Отношение, создаваемое браком» («Толковый словарь рус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языка».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1939, т. III,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стлб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1373).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Е. Борис Пастернак. Материалы для биографии. М., 1989, стр. 474.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 вероятно, задумывал это как сравнение,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строенное на от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сходстве мельтешащих полотнищ с мелькающими босыми ступнями.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23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Словарь современного русского литературного языка в 20-ти томах.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Изд. 2-е,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М., 1994, т. V/VI, стр. 440 (выделено мною.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 Ш.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24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мысль поэта была такова: в жизни не так уж редко 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чаются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стечения событий.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курьезных примеров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канцелярита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 К. Чуковского есть такой: «Мо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человек, проходя мимо сада, увидел у калитки пятилетнюю девочку, которая стояла и плакала. Он ласково наклонился над ней и, к моему изумлению, сказал: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Ты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какому вопросу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плачешь?» 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(Чуковский К. Живой как жизнь.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вор о русском языке.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[М.], 1962, стр. 115).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же молодой человек вполне мог бы поинтересоваться,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какому поводу увлажнена подушка.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 В. В.,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Харджиев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 И. О Борисе Пастернаке [1932]. —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Boris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Pasternak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Essays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Stockholm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1976,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14.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«Русская разговорная речь». М., 1973, стр. 428, 462.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 В. В.,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Харджиев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 И. Указ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оч.,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9.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 В. Вчера, сегодня и завтра русской поэзии. — «Печать и революция», 1922, кн. 7, стр. 57. В связи с поэзией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штам рассуждал о том, что «разговорная речь любит приспособ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Из вра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дебных кус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 она создает сплав.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 всегда находит сред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удоб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путь» (Мандель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штам О.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брание сочинений в 4-х томах.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1993, т. 2, стр. 299).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 Мандельштама под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линг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сты, показавшие, что в 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формальном интеллигентном общении «сти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нейтрализация становится наи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характерным условием соеди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оби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речевых средств с литератур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ными» (Винокур Т. Г. Стилистическое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современной русской разговорной речи.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В кн.: «Развитие функциональных сти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лей современного русского языка».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1968, стр. 21 и др.).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«Воспоминания о Борисе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ке». М., 1993, стр. 129.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Эренбург И. Портреты современных поэтов. М., 1923, стр. 62.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«Воспоминания о Борисе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ке», стр. 382.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33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же, стр. 283.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 А. Встречи с Пастернаком. М., 2002, стр. 123; ср. стр. 203.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«Воспоминания о Борисе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ке», стр. 523.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же, стр. 575.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Чистейший плеоназм: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малых детских лет = с малых лет = с детских лет.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Тут, по-видимому, перепутаны семантика и управление паронимов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кликнуть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крикнуть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окончательную редакцию этой строки, появившуюся при подготовке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невышедшей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в середине 1950-х годов).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полагать, роль синтаксического субстрата тут сыграло сочетание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рога на кре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маторий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Прилагательное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вхожий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вдобавок наделено причастным значением «входящий».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1989, т. 2, стр. 575.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проблема не только с морфологией, но также с синтаксисом и се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кой: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выручь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денег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не то «заработай денег», не то «ссуди деньгами» (первое 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приемле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по форме, второе — по смыслу).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также: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Кнорина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 В. Указ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оч., стр. 243 и далее.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44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«Русская Мысль», 1914, кн. VI, стр. 17 (3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й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Посылая Цветаевой через девять лет после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из печати свою вторую книгу стихов, Пастернак так охаракте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ее недостатки: «Не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обращенье со словом. 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требуется перемещенье ударенья ради риф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 — по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жалуйста: к услугам &lt;...&gt;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отклоненья или 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женье ино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слов к первоисточникам. Смешенье стилей. Фиакры вместо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ские жмени, оттого что Надя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Синякова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которой это посвя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 — из Харькова и так говорит» (Пастернак Б. Собрание сочинений..., 1992, т. 5, стр. 200 — 201; из письма к М. И. Цветаевой от 7 июня 1926 года).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45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классическом стихе (в отличие от разговорной речи) такие звукосочетания обычно не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зуют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га: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Ок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тябрь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уж на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сту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пил — уж роща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отряхает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 Пуш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кин, «Осень»);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...Летит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штаброт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мистр</w:t>
      </w:r>
      <w:proofErr w:type="spellEnd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обед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 Лер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«Там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каз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чейша»);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...Тор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жественно дер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жав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ный </w:t>
      </w:r>
      <w:r w:rsidRPr="00AA6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Кремль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стоял...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(В. Жу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«Го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дарыне Вел.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Кн. Александре Федо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ровне...»).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См., например: Безродный М. Конец цитаты. СПб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1996, стр. 141—151. 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говорка, между прочим, не терпит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вчитывания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каждое отдель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слово.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строки не предназначены для того, чтобы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их «под микро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пом» и «считать зерна в мере хлеба» («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Спекторский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как я это делал в первой части статьи; «повышенная скорость чтецу уже задана, как и манера исполнения — „вза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хлеб”, преодолевая препятствия» (Безродный М., Указ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оч., стр. 149).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«Воспоминания о Борисе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ке», стр. 513.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 В. Вчера, сегодня и завтра русской поэзии, стр. 57.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49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Колмогоров А., Прохоров А. К основам русской классической метри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 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кн.: «Содружество наук и тайны творчества». М., 1968, стр. 426 и др.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50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строке аномальная форма причастия — 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пренебрегнутые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прене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бре</w:t>
      </w:r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женные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образована от несуществующего глагола </w:t>
      </w:r>
      <w:proofErr w:type="spellStart"/>
      <w:r w:rsidRPr="00AA6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пренебрегнуть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51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дополнение к слоговым усечениям зарегистрирован единствен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наращения — в начале стихотворения «Будущ</w:t>
      </w:r>
      <w:r w:rsidRPr="00AA6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встре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бок!..» (&lt;1931&gt;; осталь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23 строки — пра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вильный дактиль, 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четырехстоп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52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ритмический ход скрадывается размером: через одну чередуются трехстоп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строки с мужским окончанием и двустоп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строки с дак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Ср.: Колмогоров А., Прохоров А. Указ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оч., стр. 428 и др.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54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Ср.: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Гаспаров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 Л. Современный русский стих. Метрика и ритмика. М., 1974, стр. 151, 152.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См.: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Тарановский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 Ф. О ритмической структуре русских двусложных раз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 — В кн.: «Поэтика и стилистика русской литературы. Памяти акад. В. В. 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дова». Л., 1971, стр. 426.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Гаспаров М. Л. Указ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оч., стр. 92.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См.: Пастернак Б. Собрание сочинений..., т. 4, стр. 319; Иванов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Вс. О при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менении точных методов в литературоведении. — «Во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просы литературы», 1967, № 10, стр. 117.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См.: Ша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пир М. И. Указ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оч., стр. 105 — 107.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Ср.: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Гаспаров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 Л. Указ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оч., стр. 89, 91 — 92.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4, стр. 386.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Цит. по тексту первой публикации: Гёте И.-В. Избранные произведе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М., 1950, стр. 57.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4, стр. 413.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См.: Пастернак Е. Борис Пастернак. Материалы для биографии, стр. 196.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Гаспаров М. Л. Воспоминания о С. П. Боброве. — В кн.: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Блоковский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сборник». Тарту, 1993, [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.] XII, стр. 180.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исходе 20-х годов 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обвинял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плохом знании русского языка и «чудовищной безграмотности» (Набо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 В. Рассказы.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Приглашение на казнь. Роман. Эссе, интервью, 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зии.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1989, стр. 346, 386).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5, стр. 92.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 газеты «Литература и искусство» отвергла последнюю строфу стихо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рения «Зима приближается» (1943):</w:t>
      </w:r>
    </w:p>
    <w:p w:rsidR="00AA6516" w:rsidRPr="00AA6516" w:rsidRDefault="00AA6516" w:rsidP="00AA651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полные листьев колдобины,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наше октябрьское имя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нашей повадке особенной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нам на свете родимей.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со смехом писал В. Д. Авдееву 30 октября 1943 года: «Ко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нечно: „Всего нам на свете родимей” звучит несколько неестественно и не может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шить слышимого за ним: дороже (Всего нам на свете дороже). Но строчка: „И наши октябрьские рожи” была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нецензурна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кн.: 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 Е. Борис Пастернак. Био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фия.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1997, стр. 589).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5, стр. 92 (из письма к С. П. Боброву от 27 апре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1916 года).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 Б. Собрание сочинений..., т. 5, стр. 238; ср. т. 4, стр. 785 — 786; Пастернак Б. Письма к 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лям и сестрам.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Stanford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1998, кн. I, стр. 110 — 111; и др.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Кюхельбекер В. К. Путешествие. Дневник. Статьи. Л., 1979, стр. 228.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5, стр. 239 (из письма к М. Горькому от 7 ян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варя 1928 года).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Поэтическое вдохновение автор «Доктора Живаго» понимал как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покорство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(см.: там же, 1990, т. 3, стр. 431).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же, т. 5, стр. 338 (из письма к С. Д. и С. Г. 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апреля 1933 года).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73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апреле 1924 года Пастернак жаловался сестре и зятю, что поэзия не дает средств к су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ванию: «&lt;...&gt; придется мне импровизацию сло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весную также оставить, как и форте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пьянную» (Пастернак Б. Письма к 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и сестрам, кн. I, стр. 26).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5, стр. 295; Пастернак Е. Борис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стернак. Материалы для биографии, стр. 505.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«Переписка Бориса Пастернака», стр. 436.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5, стр. 236 — 237.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Вильмонт Н. О Борисе Пастернаке. Воспоминания и мысли. М., 1989, стр. 22.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4, стр. 397 — 399; ср. стр. 309 — 311.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же, т. 5, стр. 197 (из письма к М. И. Цветаевой от 23 мая 1926 года).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5, стр. 281 — 282; ср. стр. 197; написано осенью 1929 года.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«Переписка Бориса Пастернака», стр. 436.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См.: Горький М. Собрание сочинений в 30-ти томах. М., 1953, т. 27, стр. 159, 212 — 214 и др.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«Переписка Бориса Пастернака», стр. 436.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84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Пастернак и Сергей Бобров. Письма четы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рех десятилетий.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Stanford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1996, стр. 128; ср. стр. 132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«Воспоминания о Борисе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ке», стр. 115; ср.: «Работа Бориса Пастернака над циклом „Начальная пора”». Публикация Е. В. Пастернак. — В кн.: «Русское и зарубежное язы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кознание». Алма-Ата, 1970,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4, стр. 126 — 127;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Флейшман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 Борис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нак в двадцатые годы.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nchen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[1981], стр. 92 — 112.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Вильмонт Н. Указ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оч., стр. 184; ср. стр. 189.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5, стр. 282; ср. стр. 275 (из пись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к В. С. Поз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неру, осень 1929 года).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«Воспоминания о Борисе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ке», стр. 238 — 239.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XIX 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веке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оборот был в ходу, например: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рите без извилин, я так хочу» (Достоевский Ф. М. Полное собрание сочинений в 30-ти томах.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Л., 1973, т. 5, стр. 229).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Вильмонт Н. Указ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оч., стр. 147; ср. стр. 149, 167; «Воспоминания о Борисе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ке», стр. 175.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См.: «Письма Б. Л. Пастернака к жене З. Н. Нейгауз-Пастернак». [М.], 1993, стр. 48, 68, 72.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92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же, стр. 32; ср. стр. 76 (из письма к З. Н. 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 от 14 мая 1931 года).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93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Письма к ро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и сестрам, кн. II, стр. 116.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Е. Борис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стернак. Материалы для биографии, стр. 449.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 Б. Собрание сочинений..., т. 5, стр. 310; ср. т. 4, стр. 619 — 620 (из пись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к С. Д. Спасскому от 29 сентября 1930 года).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«Воспоминания о Борисе Пастер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ке», стр. 251.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3, стр. 434.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98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же, стр. 435. О желании «сказаться без слов», одною «душой» писал Фет («Как мошки за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рею...»).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ведет к «немоте» не на словах, а на деле, тут дей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вительно «кончается искусство», причем роль «почвы» и «судьбы» может быть очень ве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См.: Пастернак Е. Борис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стернак. Материалы для биографии, стр. 623.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100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переводам шекспировских драм. (Из переписки Бориса Пастернака)». — «Ма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стерство перевода. 1969». М., 1970, сб. 6, стр. 344 (из пись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Б. Л. Пастернака к М. М. 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розову о переводе «Гамлета», 15 июля 1942 года).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101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 Л. Борис Пастернак в тридцатые годы, стр. VI.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102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же.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103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4, стр. 637; ср.: Гладков А. Указ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оч., стр. 186.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104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Флейш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 Л. Борис Пастернак в тридцатые годы, стр. 322.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105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 достоинству оценить беспримерную дерзость поэта, его слова необ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соотнести с лозунгом, который на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ервом съезде советских писателей (1934) вы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 Л. 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болев и горячо поддержал Горький: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«Партия и правительство дали пи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все, отняв у него только одно — право писать плохо» («Первый Всесоюзный съезд советских писателей. 1934.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Стенограф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тчет». </w:t>
      </w:r>
      <w:proofErr w:type="gram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1934, стр. 225; ср. стр. 203 — 204).</w:t>
      </w:r>
      <w:proofErr w:type="gramEnd"/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106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 Собрание сочинений..., т. 4, стр. 637.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107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же, т. 5, стр. 362 (из письма к О. М. 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 октября 1936 года).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 уничижительно высказывался об очень многих своих сочинениях, подвергая сомнению не только написанное ранее, но и то, что еще пред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сделать: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 Б. Собрание сочинений..., т. 5, стр. 197; Пастернак Е. Борис 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стернак. Мате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алы для биографии, стр. 296 — 297, а так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 стр. 187, 344, 360, 382, 391, 413, 415, 444, 562, 647;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 М. «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Gradus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Parnassum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(Само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как ка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твор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мира Пастернака). — В кн.: «Быть знаменитым некра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сиво...».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М., 1992, </w:t>
      </w:r>
      <w:proofErr w:type="spellStart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I, стр. 110 — 112; и др.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108             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простоту и народность». — «Литературная газета», 1936, № 11, 16 февраля, стр. 1.</w:t>
      </w:r>
    </w:p>
    <w:p w:rsidR="00AA6516" w:rsidRPr="00AA6516" w:rsidRDefault="00AA6516" w:rsidP="00AA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109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 Б. Собрание со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A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нений..., т. 4, стр. 637.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16"/>
    <w:rsid w:val="003D728D"/>
    <w:rsid w:val="004A3CBF"/>
    <w:rsid w:val="007C0003"/>
    <w:rsid w:val="009C7992"/>
    <w:rsid w:val="00AA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6516"/>
    <w:rPr>
      <w:color w:val="005B59"/>
      <w:u w:val="single"/>
    </w:rPr>
  </w:style>
  <w:style w:type="character" w:styleId="a4">
    <w:name w:val="FollowedHyperlink"/>
    <w:basedOn w:val="a0"/>
    <w:uiPriority w:val="99"/>
    <w:semiHidden/>
    <w:unhideWhenUsed/>
    <w:rsid w:val="00AA651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51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last">
    <w:name w:val="last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paragraph" w:customStyle="1" w:styleId="projsel">
    <w:name w:val="projsel"/>
    <w:basedOn w:val="a"/>
    <w:rsid w:val="00AA6516"/>
    <w:pPr>
      <w:shd w:val="clear" w:color="auto" w:fill="FFFD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paragraph" w:customStyle="1" w:styleId="mlist">
    <w:name w:val="mlist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enu1">
    <w:name w:val="menu1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ECB"/>
      <w:sz w:val="9"/>
      <w:szCs w:val="9"/>
      <w:lang w:eastAsia="ru-RU"/>
    </w:rPr>
  </w:style>
  <w:style w:type="paragraph" w:customStyle="1" w:styleId="menu2">
    <w:name w:val="menu2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9"/>
      <w:szCs w:val="9"/>
      <w:lang w:eastAsia="ru-RU"/>
    </w:rPr>
  </w:style>
  <w:style w:type="paragraph" w:customStyle="1" w:styleId="putlink">
    <w:name w:val="putlink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10033"/>
      <w:sz w:val="8"/>
      <w:szCs w:val="8"/>
      <w:lang w:eastAsia="ru-RU"/>
    </w:rPr>
  </w:style>
  <w:style w:type="paragraph" w:customStyle="1" w:styleId="updates">
    <w:name w:val="updates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paragraph" w:customStyle="1" w:styleId="searchdet">
    <w:name w:val="search_det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9"/>
      <w:szCs w:val="9"/>
      <w:lang w:eastAsia="ru-RU"/>
    </w:rPr>
  </w:style>
  <w:style w:type="paragraph" w:customStyle="1" w:styleId="lpad">
    <w:name w:val="lpad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paragraph" w:customStyle="1" w:styleId="lpad1">
    <w:name w:val="lpad1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paragraph" w:customStyle="1" w:styleId="arial">
    <w:name w:val="arial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info">
    <w:name w:val="info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10033"/>
      <w:sz w:val="26"/>
      <w:szCs w:val="26"/>
      <w:lang w:eastAsia="ru-RU"/>
    </w:rPr>
  </w:style>
  <w:style w:type="paragraph" w:customStyle="1" w:styleId="arcytit">
    <w:name w:val="arc_ytit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B59"/>
      <w:sz w:val="12"/>
      <w:szCs w:val="12"/>
      <w:lang w:eastAsia="ru-RU"/>
    </w:rPr>
  </w:style>
  <w:style w:type="paragraph" w:customStyle="1" w:styleId="arcntit">
    <w:name w:val="arc_ntit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B59"/>
      <w:sz w:val="18"/>
      <w:szCs w:val="18"/>
      <w:lang w:eastAsia="ru-RU"/>
    </w:rPr>
  </w:style>
  <w:style w:type="paragraph" w:customStyle="1" w:styleId="story">
    <w:name w:val="story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C7690"/>
      <w:sz w:val="14"/>
      <w:szCs w:val="14"/>
      <w:lang w:eastAsia="ru-RU"/>
    </w:rPr>
  </w:style>
  <w:style w:type="paragraph" w:customStyle="1" w:styleId="storyo">
    <w:name w:val="storyo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C8799"/>
      <w:sz w:val="14"/>
      <w:szCs w:val="14"/>
      <w:lang w:eastAsia="ru-RU"/>
    </w:rPr>
  </w:style>
  <w:style w:type="paragraph" w:customStyle="1" w:styleId="print">
    <w:name w:val="print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0033"/>
      <w:sz w:val="9"/>
      <w:szCs w:val="9"/>
      <w:lang w:eastAsia="ru-RU"/>
    </w:rPr>
  </w:style>
  <w:style w:type="paragraph" w:customStyle="1" w:styleId="news">
    <w:name w:val="news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ssn">
    <w:name w:val="iss_n"/>
    <w:basedOn w:val="a"/>
    <w:rsid w:val="00AA6516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005B59"/>
      <w:sz w:val="36"/>
      <w:szCs w:val="36"/>
      <w:lang w:eastAsia="ru-RU"/>
    </w:rPr>
  </w:style>
  <w:style w:type="paragraph" w:customStyle="1" w:styleId="issnum">
    <w:name w:val="iss_num"/>
    <w:basedOn w:val="a"/>
    <w:rsid w:val="00AA6516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005B59"/>
      <w:sz w:val="36"/>
      <w:szCs w:val="36"/>
      <w:lang w:eastAsia="ru-RU"/>
    </w:rPr>
  </w:style>
  <w:style w:type="paragraph" w:customStyle="1" w:styleId="issyear">
    <w:name w:val="iss_year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0033"/>
      <w:sz w:val="18"/>
      <w:szCs w:val="18"/>
      <w:lang w:eastAsia="ru-RU"/>
    </w:rPr>
  </w:style>
  <w:style w:type="paragraph" w:customStyle="1" w:styleId="nomer">
    <w:name w:val="nomer"/>
    <w:basedOn w:val="a"/>
    <w:rsid w:val="00AA6516"/>
    <w:pPr>
      <w:spacing w:before="15" w:after="15" w:line="240" w:lineRule="auto"/>
      <w:ind w:right="75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lefttit">
    <w:name w:val="lefttit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efttit1">
    <w:name w:val="lefttit1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8"/>
      <w:szCs w:val="18"/>
      <w:lang w:eastAsia="ru-RU"/>
    </w:rPr>
  </w:style>
  <w:style w:type="paragraph" w:customStyle="1" w:styleId="sale">
    <w:name w:val="sale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690"/>
      <w:sz w:val="9"/>
      <w:szCs w:val="9"/>
      <w:lang w:eastAsia="ru-RU"/>
    </w:rPr>
  </w:style>
  <w:style w:type="paragraph" w:customStyle="1" w:styleId="times">
    <w:name w:val="times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roj">
    <w:name w:val="sproj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1"/>
      <w:szCs w:val="11"/>
      <w:lang w:eastAsia="ru-RU"/>
    </w:rPr>
  </w:style>
  <w:style w:type="paragraph" w:customStyle="1" w:styleId="russprojsel">
    <w:name w:val="russprojsel"/>
    <w:basedOn w:val="a"/>
    <w:rsid w:val="00AA6516"/>
    <w:pPr>
      <w:spacing w:before="30" w:after="30" w:line="240" w:lineRule="auto"/>
      <w:ind w:left="45" w:right="4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ptab">
    <w:name w:val="toptab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0"/>
      <w:szCs w:val="10"/>
      <w:lang w:eastAsia="ru-RU"/>
    </w:rPr>
  </w:style>
  <w:style w:type="paragraph" w:customStyle="1" w:styleId="bdfirst">
    <w:name w:val="bdfirst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searchi1">
    <w:name w:val="search_i1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1"/>
      <w:szCs w:val="11"/>
      <w:lang w:eastAsia="ru-RU"/>
    </w:rPr>
  </w:style>
  <w:style w:type="paragraph" w:customStyle="1" w:styleId="searchi2">
    <w:name w:val="search_i2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1"/>
      <w:szCs w:val="11"/>
      <w:lang w:eastAsia="ru-RU"/>
    </w:rPr>
  </w:style>
  <w:style w:type="paragraph" w:customStyle="1" w:styleId="searchgo1">
    <w:name w:val="search_go1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searchgo2">
    <w:name w:val="search_go2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obr">
    <w:name w:val="obr"/>
    <w:basedOn w:val="a"/>
    <w:rsid w:val="00AA6516"/>
    <w:pPr>
      <w:spacing w:before="45" w:after="30" w:line="240" w:lineRule="auto"/>
      <w:ind w:right="75"/>
    </w:pPr>
    <w:rPr>
      <w:rFonts w:ascii="Times New Roman" w:eastAsia="Times New Roman" w:hAnsi="Times New Roman" w:cs="Times New Roman"/>
      <w:color w:val="E10033"/>
      <w:sz w:val="11"/>
      <w:szCs w:val="11"/>
      <w:lang w:eastAsia="ru-RU"/>
    </w:rPr>
  </w:style>
  <w:style w:type="paragraph" w:customStyle="1" w:styleId="descr">
    <w:name w:val="descr"/>
    <w:basedOn w:val="a"/>
    <w:rsid w:val="00AA6516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">
    <w:name w:val="avtor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1"/>
      <w:szCs w:val="11"/>
      <w:lang w:eastAsia="ru-RU"/>
    </w:rPr>
  </w:style>
  <w:style w:type="paragraph" w:customStyle="1" w:styleId="pov">
    <w:name w:val="pov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B59"/>
      <w:sz w:val="11"/>
      <w:szCs w:val="11"/>
      <w:lang w:eastAsia="ru-RU"/>
    </w:rPr>
  </w:style>
  <w:style w:type="paragraph" w:customStyle="1" w:styleId="avt1">
    <w:name w:val="avt1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B59"/>
      <w:sz w:val="14"/>
      <w:szCs w:val="14"/>
      <w:lang w:eastAsia="ru-RU"/>
    </w:rPr>
  </w:style>
  <w:style w:type="paragraph" w:customStyle="1" w:styleId="avt2">
    <w:name w:val="avt2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B59"/>
      <w:sz w:val="18"/>
      <w:szCs w:val="18"/>
      <w:lang w:eastAsia="ru-RU"/>
    </w:rPr>
  </w:style>
  <w:style w:type="paragraph" w:customStyle="1" w:styleId="lang">
    <w:name w:val="lang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a">
    <w:name w:val="pa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">
    <w:name w:val="pl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vodka">
    <w:name w:val="vvodka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g">
    <w:name w:val="g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B59"/>
      <w:sz w:val="24"/>
      <w:szCs w:val="24"/>
      <w:lang w:eastAsia="ru-RU"/>
    </w:rPr>
  </w:style>
  <w:style w:type="paragraph" w:customStyle="1" w:styleId="r">
    <w:name w:val="r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0033"/>
      <w:sz w:val="24"/>
      <w:szCs w:val="24"/>
      <w:lang w:eastAsia="ru-RU"/>
    </w:rPr>
  </w:style>
  <w:style w:type="paragraph" w:customStyle="1" w:styleId="footer">
    <w:name w:val="footer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8799"/>
      <w:sz w:val="9"/>
      <w:szCs w:val="9"/>
      <w:lang w:eastAsia="ru-RU"/>
    </w:rPr>
  </w:style>
  <w:style w:type="paragraph" w:customStyle="1" w:styleId="title">
    <w:name w:val="title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title1">
    <w:name w:val="title1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soder">
    <w:name w:val="soder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oder1">
    <w:name w:val="soder1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">
    <w:name w:val="links"/>
    <w:basedOn w:val="a"/>
    <w:rsid w:val="00AA651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ow">
    <w:name w:val="show"/>
    <w:basedOn w:val="a"/>
    <w:rsid w:val="00AA65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10033"/>
      <w:sz w:val="10"/>
      <w:szCs w:val="10"/>
      <w:lang w:eastAsia="ru-RU"/>
    </w:rPr>
  </w:style>
  <w:style w:type="paragraph" w:customStyle="1" w:styleId="arch">
    <w:name w:val="arch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B59"/>
      <w:sz w:val="18"/>
      <w:szCs w:val="18"/>
      <w:lang w:eastAsia="ru-RU"/>
    </w:rPr>
  </w:style>
  <w:style w:type="paragraph" w:customStyle="1" w:styleId="takje">
    <w:name w:val="takje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10033"/>
      <w:sz w:val="18"/>
      <w:szCs w:val="18"/>
      <w:lang w:eastAsia="ru-RU"/>
    </w:rPr>
  </w:style>
  <w:style w:type="paragraph" w:customStyle="1" w:styleId="takjel">
    <w:name w:val="takjel"/>
    <w:basedOn w:val="a"/>
    <w:rsid w:val="00AA6516"/>
    <w:pPr>
      <w:spacing w:before="100" w:beforeAutospacing="1" w:after="100" w:afterAutospacing="1" w:line="90" w:lineRule="atLeast"/>
    </w:pPr>
    <w:rPr>
      <w:rFonts w:ascii="Times New Roman" w:eastAsia="Times New Roman" w:hAnsi="Times New Roman" w:cs="Times New Roman"/>
      <w:b/>
      <w:bCs/>
      <w:color w:val="005B59"/>
      <w:sz w:val="9"/>
      <w:szCs w:val="9"/>
      <w:lang w:eastAsia="ru-RU"/>
    </w:rPr>
  </w:style>
  <w:style w:type="paragraph" w:customStyle="1" w:styleId="xxcyrtd">
    <w:name w:val="xxc_yrtd"/>
    <w:basedOn w:val="a"/>
    <w:rsid w:val="00AA6516"/>
    <w:pPr>
      <w:shd w:val="clear" w:color="auto" w:fill="005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xrcyrtd">
    <w:name w:val="xrc_yrtd"/>
    <w:basedOn w:val="a"/>
    <w:rsid w:val="00AA6516"/>
    <w:pPr>
      <w:shd w:val="clear" w:color="auto" w:fill="E100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arcyrtd">
    <w:name w:val="arc_yrtd"/>
    <w:basedOn w:val="a"/>
    <w:rsid w:val="00AA6516"/>
    <w:pPr>
      <w:shd w:val="clear" w:color="auto" w:fill="7C87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xrcnctd">
    <w:name w:val="xrc_nctd"/>
    <w:basedOn w:val="a"/>
    <w:rsid w:val="00AA6516"/>
    <w:pPr>
      <w:shd w:val="clear" w:color="auto" w:fill="005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1"/>
      <w:szCs w:val="11"/>
      <w:lang w:eastAsia="ru-RU"/>
    </w:rPr>
  </w:style>
  <w:style w:type="paragraph" w:customStyle="1" w:styleId="arcnctd">
    <w:name w:val="arc_nctd"/>
    <w:basedOn w:val="a"/>
    <w:rsid w:val="00AA6516"/>
    <w:pPr>
      <w:shd w:val="clear" w:color="auto" w:fill="E100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1"/>
      <w:szCs w:val="11"/>
      <w:lang w:eastAsia="ru-RU"/>
    </w:rPr>
  </w:style>
  <w:style w:type="paragraph" w:customStyle="1" w:styleId="xrcnmtd">
    <w:name w:val="xrc_nmtd"/>
    <w:basedOn w:val="a"/>
    <w:rsid w:val="00AA6516"/>
    <w:pPr>
      <w:shd w:val="clear" w:color="auto" w:fill="7C87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1"/>
      <w:szCs w:val="11"/>
      <w:lang w:eastAsia="ru-RU"/>
    </w:rPr>
  </w:style>
  <w:style w:type="paragraph" w:customStyle="1" w:styleId="xxcnmtd">
    <w:name w:val="xxc_nmtd"/>
    <w:basedOn w:val="a"/>
    <w:rsid w:val="00AA6516"/>
    <w:pPr>
      <w:shd w:val="clear" w:color="auto" w:fill="FFF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B59"/>
      <w:sz w:val="11"/>
      <w:szCs w:val="11"/>
      <w:lang w:eastAsia="ru-RU"/>
    </w:rPr>
  </w:style>
  <w:style w:type="paragraph" w:customStyle="1" w:styleId="arcnmtd">
    <w:name w:val="arc_nmtd"/>
    <w:basedOn w:val="a"/>
    <w:rsid w:val="00AA6516"/>
    <w:pPr>
      <w:shd w:val="clear" w:color="auto" w:fill="E4E7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B59"/>
      <w:sz w:val="11"/>
      <w:szCs w:val="11"/>
      <w:lang w:eastAsia="ru-RU"/>
    </w:rPr>
  </w:style>
  <w:style w:type="paragraph" w:customStyle="1" w:styleId="arcnhtd">
    <w:name w:val="arc_nhtd"/>
    <w:basedOn w:val="a"/>
    <w:rsid w:val="00AA6516"/>
    <w:pPr>
      <w:shd w:val="clear" w:color="auto" w:fill="005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ECB"/>
      <w:sz w:val="11"/>
      <w:szCs w:val="11"/>
      <w:lang w:eastAsia="ru-RU"/>
    </w:rPr>
  </w:style>
  <w:style w:type="paragraph" w:customStyle="1" w:styleId="arcsel">
    <w:name w:val="arc_sel"/>
    <w:basedOn w:val="a"/>
    <w:rsid w:val="00AA6516"/>
    <w:pPr>
      <w:spacing w:before="100" w:beforeAutospacing="1" w:after="100" w:afterAutospacing="1" w:line="105" w:lineRule="atLeast"/>
    </w:pPr>
    <w:rPr>
      <w:rFonts w:ascii="Times New Roman" w:eastAsia="Times New Roman" w:hAnsi="Times New Roman" w:cs="Times New Roman"/>
      <w:color w:val="000000"/>
      <w:sz w:val="11"/>
      <w:szCs w:val="11"/>
      <w:lang w:eastAsia="ru-RU"/>
    </w:rPr>
  </w:style>
  <w:style w:type="paragraph" w:customStyle="1" w:styleId="arcgo">
    <w:name w:val="arc_go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  <w:lang w:eastAsia="ru-RU"/>
    </w:rPr>
  </w:style>
  <w:style w:type="paragraph" w:customStyle="1" w:styleId="opub">
    <w:name w:val="opub"/>
    <w:basedOn w:val="a"/>
    <w:rsid w:val="00AA6516"/>
    <w:pPr>
      <w:spacing w:before="100" w:beforeAutospacing="1" w:after="100" w:afterAutospacing="1" w:line="143" w:lineRule="atLeast"/>
    </w:pPr>
    <w:rPr>
      <w:rFonts w:ascii="Times New Roman" w:eastAsia="Times New Roman" w:hAnsi="Times New Roman" w:cs="Times New Roman"/>
      <w:b/>
      <w:bCs/>
      <w:color w:val="000000"/>
      <w:sz w:val="9"/>
      <w:szCs w:val="9"/>
      <w:lang w:eastAsia="ru-RU"/>
    </w:rPr>
  </w:style>
  <w:style w:type="paragraph" w:customStyle="1" w:styleId="artnav">
    <w:name w:val="artnav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azdel">
    <w:name w:val="razdel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1"/>
      <w:szCs w:val="11"/>
      <w:lang w:eastAsia="ru-RU"/>
    </w:rPr>
  </w:style>
  <w:style w:type="paragraph" w:customStyle="1" w:styleId="nach">
    <w:name w:val="nach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0033"/>
      <w:sz w:val="9"/>
      <w:szCs w:val="9"/>
      <w:lang w:eastAsia="ru-RU"/>
    </w:rPr>
  </w:style>
  <w:style w:type="paragraph" w:customStyle="1" w:styleId="style1">
    <w:name w:val="style1"/>
    <w:basedOn w:val="a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1"/>
      <w:szCs w:val="11"/>
      <w:lang w:eastAsia="ru-RU"/>
    </w:rPr>
  </w:style>
  <w:style w:type="paragraph" w:styleId="a5">
    <w:name w:val="Normal (Web)"/>
    <w:basedOn w:val="a"/>
    <w:uiPriority w:val="99"/>
    <w:semiHidden/>
    <w:unhideWhenUsed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novyi_mi/2004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12514</Words>
  <Characters>71336</Characters>
  <Application>Microsoft Office Word</Application>
  <DocSecurity>0</DocSecurity>
  <Lines>594</Lines>
  <Paragraphs>167</Paragraphs>
  <ScaleCrop>false</ScaleCrop>
  <Company>Microsoft</Company>
  <LinksUpToDate>false</LinksUpToDate>
  <CharactersWithSpaces>83683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2014-08-07T17:17:00Z</dcterms:created>
  <dcterms:modified xsi:type="dcterms:W3CDTF">2014-08-07T18:13:00Z</dcterms:modified>
</cp:coreProperties>
</file>