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2A" w:rsidRPr="00B20D2A" w:rsidRDefault="00B20D2A" w:rsidP="00B20D2A">
      <w:pPr>
        <w:spacing w:after="0" w:line="240" w:lineRule="auto"/>
        <w:rPr>
          <w:rFonts w:ascii="Times New Roman CYR" w:eastAsia="Times New Roman" w:hAnsi="Times New Roman CYR" w:cs="Times New Roman CYR"/>
          <w:b/>
          <w:bCs/>
          <w:color w:val="005B59"/>
          <w:sz w:val="20"/>
          <w:szCs w:val="20"/>
          <w:lang w:eastAsia="ru-RU"/>
        </w:rPr>
      </w:pPr>
      <w:r w:rsidRPr="00B20D2A">
        <w:rPr>
          <w:rFonts w:ascii="Times New Roman CYR" w:eastAsia="Times New Roman" w:hAnsi="Times New Roman CYR" w:cs="Times New Roman CYR"/>
          <w:b/>
          <w:bCs/>
          <w:color w:val="005B59"/>
          <w:sz w:val="20"/>
          <w:szCs w:val="20"/>
          <w:lang w:eastAsia="ru-RU"/>
        </w:rPr>
        <w:t>РИЧАРД ТЕМПЕСТ</w:t>
      </w:r>
    </w:p>
    <w:p w:rsidR="00B20D2A" w:rsidRPr="00B20D2A" w:rsidRDefault="00B20D2A" w:rsidP="00B20D2A">
      <w:pPr>
        <w:spacing w:after="0" w:line="240" w:lineRule="auto"/>
        <w:rPr>
          <w:rFonts w:ascii="Times New Roman CYR" w:eastAsia="Times New Roman" w:hAnsi="Times New Roman CYR" w:cs="Times New Roman CYR"/>
          <w:b/>
          <w:bCs/>
          <w:color w:val="000000"/>
          <w:sz w:val="20"/>
          <w:szCs w:val="20"/>
          <w:lang w:eastAsia="ru-RU"/>
        </w:rPr>
      </w:pPr>
      <w:r w:rsidRPr="00B20D2A">
        <w:rPr>
          <w:rFonts w:ascii="Times New Roman CYR" w:eastAsia="Times New Roman" w:hAnsi="Times New Roman CYR" w:cs="Times New Roman CYR"/>
          <w:b/>
          <w:bCs/>
          <w:color w:val="000000"/>
          <w:sz w:val="20"/>
          <w:szCs w:val="20"/>
          <w:lang w:eastAsia="ru-RU"/>
        </w:rPr>
        <w:t>Александр Солженицын — (анти</w:t>
      </w:r>
      <w:proofErr w:type="gramStart"/>
      <w:r w:rsidRPr="00B20D2A">
        <w:rPr>
          <w:rFonts w:ascii="Times New Roman CYR" w:eastAsia="Times New Roman" w:hAnsi="Times New Roman CYR" w:cs="Times New Roman CYR"/>
          <w:b/>
          <w:bCs/>
          <w:color w:val="000000"/>
          <w:sz w:val="20"/>
          <w:szCs w:val="20"/>
          <w:lang w:eastAsia="ru-RU"/>
        </w:rPr>
        <w:t>)м</w:t>
      </w:r>
      <w:proofErr w:type="gramEnd"/>
      <w:r w:rsidRPr="00B20D2A">
        <w:rPr>
          <w:rFonts w:ascii="Times New Roman CYR" w:eastAsia="Times New Roman" w:hAnsi="Times New Roman CYR" w:cs="Times New Roman CYR"/>
          <w:b/>
          <w:bCs/>
          <w:color w:val="000000"/>
          <w:sz w:val="20"/>
          <w:szCs w:val="20"/>
          <w:lang w:eastAsia="ru-RU"/>
        </w:rPr>
        <w:t>одернист</w:t>
      </w:r>
    </w:p>
    <w:p w:rsidR="00B20D2A" w:rsidRPr="00B20D2A" w:rsidRDefault="00B20D2A" w:rsidP="00B20D2A">
      <w:pPr>
        <w:spacing w:after="0" w:line="240" w:lineRule="auto"/>
        <w:rPr>
          <w:rFonts w:ascii="Times New Roman CYR" w:eastAsia="Times New Roman" w:hAnsi="Times New Roman CYR" w:cs="Times New Roman CYR"/>
          <w:b/>
          <w:bCs/>
          <w:color w:val="6C7690"/>
          <w:sz w:val="20"/>
          <w:szCs w:val="20"/>
          <w:lang w:eastAsia="ru-RU"/>
        </w:rPr>
      </w:pPr>
      <w:r w:rsidRPr="00B20D2A">
        <w:rPr>
          <w:rFonts w:ascii="Times New Roman CYR" w:eastAsia="Times New Roman" w:hAnsi="Times New Roman CYR" w:cs="Times New Roman CYR"/>
          <w:b/>
          <w:bCs/>
          <w:color w:val="6C7690"/>
          <w:sz w:val="20"/>
          <w:szCs w:val="20"/>
          <w:lang w:eastAsia="ru-RU"/>
        </w:rPr>
        <w:t>(пер. с англ. А. Скидана)</w:t>
      </w:r>
    </w:p>
    <w:p w:rsidR="00B20D2A" w:rsidRDefault="00B20D2A" w:rsidP="00B20D2A">
      <w:pPr>
        <w:spacing w:after="0" w:line="143" w:lineRule="atLeast"/>
        <w:rPr>
          <w:rFonts w:ascii="Times New Roman CYR" w:eastAsia="Times New Roman" w:hAnsi="Times New Roman CYR" w:cs="Times New Roman CYR"/>
          <w:b/>
          <w:bCs/>
          <w:color w:val="000000"/>
          <w:sz w:val="20"/>
          <w:szCs w:val="20"/>
          <w:lang w:eastAsia="ru-RU"/>
        </w:rPr>
      </w:pPr>
    </w:p>
    <w:p w:rsidR="00B20D2A" w:rsidRDefault="00B20D2A" w:rsidP="00B20D2A">
      <w:pPr>
        <w:spacing w:after="0" w:line="143" w:lineRule="atLeast"/>
        <w:rPr>
          <w:rFonts w:ascii="Times New Roman CYR" w:eastAsia="Times New Roman" w:hAnsi="Times New Roman CYR" w:cs="Times New Roman CYR"/>
          <w:b/>
          <w:bCs/>
          <w:color w:val="000000"/>
          <w:sz w:val="20"/>
          <w:szCs w:val="20"/>
          <w:lang w:eastAsia="ru-RU"/>
        </w:rPr>
      </w:pPr>
    </w:p>
    <w:p w:rsidR="00B20D2A" w:rsidRPr="00B20D2A" w:rsidRDefault="00B20D2A" w:rsidP="00B20D2A">
      <w:pPr>
        <w:spacing w:after="0" w:line="143" w:lineRule="atLeast"/>
        <w:rPr>
          <w:rFonts w:ascii="Times New Roman CYR" w:eastAsia="Times New Roman" w:hAnsi="Times New Roman CYR" w:cs="Times New Roman CYR"/>
          <w:b/>
          <w:bCs/>
          <w:color w:val="000000"/>
          <w:sz w:val="20"/>
          <w:szCs w:val="20"/>
          <w:lang w:eastAsia="ru-RU"/>
        </w:rPr>
      </w:pPr>
      <w:r w:rsidRPr="00B20D2A">
        <w:rPr>
          <w:rFonts w:ascii="Times New Roman CYR" w:eastAsia="Times New Roman" w:hAnsi="Times New Roman CYR" w:cs="Times New Roman CYR"/>
          <w:b/>
          <w:bCs/>
          <w:color w:val="000000"/>
          <w:sz w:val="20"/>
          <w:szCs w:val="20"/>
          <w:lang w:eastAsia="ru-RU"/>
        </w:rPr>
        <w:t>Опубликовано в журнале:</w:t>
      </w:r>
      <w:r w:rsidRPr="00B20D2A">
        <w:rPr>
          <w:rFonts w:ascii="Times New Roman CYR" w:eastAsia="Times New Roman" w:hAnsi="Times New Roman CYR" w:cs="Times New Roman CYR"/>
          <w:b/>
          <w:bCs/>
          <w:color w:val="000000"/>
          <w:sz w:val="20"/>
          <w:szCs w:val="20"/>
          <w:lang w:eastAsia="ru-RU"/>
        </w:rPr>
        <w:br/>
      </w:r>
      <w:hyperlink r:id="rId4" w:history="1">
        <w:r w:rsidRPr="00B20D2A">
          <w:rPr>
            <w:rFonts w:ascii="Times New Roman CYR" w:eastAsia="Times New Roman" w:hAnsi="Times New Roman CYR" w:cs="Times New Roman CYR"/>
            <w:b/>
            <w:bCs/>
            <w:color w:val="E10033"/>
            <w:sz w:val="20"/>
            <w:szCs w:val="20"/>
            <w:u w:val="single"/>
            <w:lang w:eastAsia="ru-RU"/>
          </w:rPr>
          <w:t>«НЛО» 2010, №103</w:t>
        </w:r>
      </w:hyperlink>
      <w:r w:rsidRPr="00B20D2A">
        <w:rPr>
          <w:rFonts w:ascii="Times New Roman CYR" w:eastAsia="Times New Roman" w:hAnsi="Times New Roman CYR" w:cs="Times New Roman CYR"/>
          <w:b/>
          <w:bCs/>
          <w:color w:val="000000"/>
          <w:sz w:val="20"/>
          <w:szCs w:val="20"/>
          <w:lang w:eastAsia="ru-RU"/>
        </w:rPr>
        <w:t xml:space="preserve"> </w:t>
      </w:r>
    </w:p>
    <w:p w:rsidR="00B20D2A" w:rsidRPr="00B20D2A" w:rsidRDefault="00B20D2A" w:rsidP="00B20D2A">
      <w:pPr>
        <w:spacing w:after="0" w:line="240" w:lineRule="auto"/>
        <w:rPr>
          <w:rFonts w:ascii="Times" w:eastAsia="Times New Roman" w:hAnsi="Times" w:cs="Times"/>
          <w:color w:val="000000"/>
          <w:sz w:val="20"/>
          <w:szCs w:val="20"/>
          <w:lang w:eastAsia="ru-RU"/>
        </w:rPr>
      </w:pPr>
      <w:r w:rsidRPr="00B20D2A">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B20D2A" w:rsidRPr="00B20D2A" w:rsidRDefault="00B20D2A" w:rsidP="00B20D2A">
      <w:pPr>
        <w:spacing w:before="100" w:beforeAutospacing="1" w:after="100" w:afterAutospacing="1" w:line="240" w:lineRule="auto"/>
        <w:jc w:val="center"/>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Ричард </w:t>
      </w:r>
      <w:proofErr w:type="spellStart"/>
      <w:r w:rsidRPr="00B20D2A">
        <w:rPr>
          <w:rFonts w:ascii="Times" w:eastAsia="Times New Roman" w:hAnsi="Times" w:cs="Times"/>
          <w:color w:val="000000"/>
          <w:sz w:val="24"/>
          <w:szCs w:val="24"/>
          <w:lang w:eastAsia="ru-RU"/>
        </w:rPr>
        <w:t>Темпест</w:t>
      </w:r>
      <w:proofErr w:type="spellEnd"/>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jc w:val="center"/>
        <w:rPr>
          <w:rFonts w:ascii="Times" w:eastAsia="Times New Roman" w:hAnsi="Times" w:cs="Times"/>
          <w:b/>
          <w:bCs/>
          <w:color w:val="000000"/>
          <w:sz w:val="24"/>
          <w:szCs w:val="24"/>
          <w:lang w:eastAsia="ru-RU"/>
        </w:rPr>
      </w:pPr>
      <w:r w:rsidRPr="00B20D2A">
        <w:rPr>
          <w:rFonts w:ascii="Times" w:eastAsia="Times New Roman" w:hAnsi="Times" w:cs="Times"/>
          <w:b/>
          <w:bCs/>
          <w:color w:val="000000"/>
          <w:sz w:val="24"/>
          <w:szCs w:val="24"/>
          <w:lang w:eastAsia="ru-RU"/>
        </w:rPr>
        <w:t>АЛЕКСАНДР СОЛЖЕНИЦЫН — (АНТИ</w:t>
      </w:r>
      <w:proofErr w:type="gramStart"/>
      <w:r w:rsidRPr="00B20D2A">
        <w:rPr>
          <w:rFonts w:ascii="Times" w:eastAsia="Times New Roman" w:hAnsi="Times" w:cs="Times"/>
          <w:b/>
          <w:bCs/>
          <w:color w:val="000000"/>
          <w:sz w:val="24"/>
          <w:szCs w:val="24"/>
          <w:lang w:eastAsia="ru-RU"/>
        </w:rPr>
        <w:t>)М</w:t>
      </w:r>
      <w:proofErr w:type="gramEnd"/>
      <w:r w:rsidRPr="00B20D2A">
        <w:rPr>
          <w:rFonts w:ascii="Times" w:eastAsia="Times New Roman" w:hAnsi="Times" w:cs="Times"/>
          <w:b/>
          <w:bCs/>
          <w:color w:val="000000"/>
          <w:sz w:val="24"/>
          <w:szCs w:val="24"/>
          <w:lang w:eastAsia="ru-RU"/>
        </w:rPr>
        <w:t xml:space="preserve">ОДЕРНИСТ </w:t>
      </w:r>
    </w:p>
    <w:p w:rsidR="00B20D2A" w:rsidRPr="00B20D2A" w:rsidRDefault="00B20D2A" w:rsidP="00B20D2A">
      <w:pPr>
        <w:spacing w:before="100" w:beforeAutospacing="1" w:after="100" w:afterAutospacing="1" w:line="240" w:lineRule="auto"/>
        <w:ind w:left="6480"/>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Бог создал мир из пустоты, но пустота просвечивает. </w:t>
      </w:r>
    </w:p>
    <w:p w:rsidR="00B20D2A" w:rsidRPr="00B20D2A" w:rsidRDefault="00B20D2A" w:rsidP="00B20D2A">
      <w:pPr>
        <w:spacing w:before="100" w:beforeAutospacing="1" w:after="100" w:afterAutospacing="1" w:line="240" w:lineRule="auto"/>
        <w:ind w:left="1080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Поль </w:t>
      </w:r>
      <w:proofErr w:type="spellStart"/>
      <w:r w:rsidRPr="00B20D2A">
        <w:rPr>
          <w:rFonts w:ascii="Times" w:eastAsia="Times New Roman" w:hAnsi="Times" w:cs="Times"/>
          <w:i/>
          <w:iCs/>
          <w:color w:val="000000"/>
          <w:sz w:val="24"/>
          <w:szCs w:val="24"/>
          <w:lang w:eastAsia="ru-RU"/>
        </w:rPr>
        <w:t>Валери</w:t>
      </w:r>
      <w:proofErr w:type="spellEnd"/>
      <w:r w:rsidRPr="00B20D2A">
        <w:rPr>
          <w:rFonts w:ascii="Times" w:eastAsia="Times New Roman" w:hAnsi="Times" w:cs="Times"/>
          <w:i/>
          <w:iCs/>
          <w:color w:val="000000"/>
          <w:sz w:val="24"/>
          <w:szCs w:val="24"/>
          <w:lang w:eastAsia="ru-RU"/>
        </w:rPr>
        <w:t xml:space="preserve"> </w:t>
      </w:r>
    </w:p>
    <w:p w:rsidR="00B20D2A" w:rsidRPr="00B20D2A" w:rsidRDefault="00B20D2A" w:rsidP="00B20D2A">
      <w:pPr>
        <w:spacing w:before="100" w:beforeAutospacing="1" w:after="100" w:afterAutospacing="1" w:line="240" w:lineRule="auto"/>
        <w:ind w:left="6480"/>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А истина, </w:t>
      </w:r>
      <w:proofErr w:type="gramStart"/>
      <w:r w:rsidRPr="00B20D2A">
        <w:rPr>
          <w:rFonts w:ascii="Times" w:eastAsia="Times New Roman" w:hAnsi="Times" w:cs="Times"/>
          <w:color w:val="000000"/>
          <w:sz w:val="24"/>
          <w:szCs w:val="24"/>
          <w:lang w:eastAsia="ru-RU"/>
        </w:rPr>
        <w:t>а</w:t>
      </w:r>
      <w:proofErr w:type="gramEnd"/>
      <w:r w:rsidRPr="00B20D2A">
        <w:rPr>
          <w:rFonts w:ascii="Times" w:eastAsia="Times New Roman" w:hAnsi="Times" w:cs="Times"/>
          <w:color w:val="000000"/>
          <w:sz w:val="24"/>
          <w:szCs w:val="24"/>
          <w:lang w:eastAsia="ru-RU"/>
        </w:rPr>
        <w:t xml:space="preserve"> правда во всём мировом течении одна — Божья. </w:t>
      </w:r>
    </w:p>
    <w:p w:rsidR="00B20D2A" w:rsidRPr="00B20D2A" w:rsidRDefault="00B20D2A" w:rsidP="00B20D2A">
      <w:pPr>
        <w:spacing w:before="100" w:beforeAutospacing="1" w:after="100" w:afterAutospacing="1" w:line="240" w:lineRule="auto"/>
        <w:ind w:left="936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Александр Солженицын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B20D2A">
        <w:rPr>
          <w:rFonts w:ascii="Times" w:eastAsia="Times New Roman" w:hAnsi="Times" w:cs="Times"/>
          <w:color w:val="000000"/>
          <w:sz w:val="24"/>
          <w:szCs w:val="24"/>
          <w:lang w:eastAsia="ru-RU"/>
        </w:rPr>
        <w:lastRenderedPageBreak/>
        <w:t>Эзра</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Паунд</w:t>
      </w:r>
      <w:proofErr w:type="spellEnd"/>
      <w:r w:rsidRPr="00B20D2A">
        <w:rPr>
          <w:rFonts w:ascii="Times" w:eastAsia="Times New Roman" w:hAnsi="Times" w:cs="Times"/>
          <w:color w:val="000000"/>
          <w:sz w:val="24"/>
          <w:szCs w:val="24"/>
          <w:lang w:eastAsia="ru-RU"/>
        </w:rPr>
        <w:t>, как ни удивительно, полагал, что “всякое хорошее искусство — это реализм той или иной разновидности”</w:t>
      </w:r>
      <w:r w:rsidRPr="00B20D2A">
        <w:rPr>
          <w:rFonts w:ascii="Times" w:eastAsia="Times New Roman" w:hAnsi="Times" w:cs="Times"/>
          <w:color w:val="000000"/>
          <w:sz w:val="24"/>
          <w:szCs w:val="24"/>
          <w:vertAlign w:val="superscript"/>
          <w:lang w:eastAsia="ru-RU"/>
        </w:rPr>
        <w:t>1</w:t>
      </w:r>
      <w:r w:rsidRPr="00B20D2A">
        <w:rPr>
          <w:rFonts w:ascii="Times" w:eastAsia="Times New Roman" w:hAnsi="Times" w:cs="Times"/>
          <w:color w:val="000000"/>
          <w:sz w:val="24"/>
          <w:szCs w:val="24"/>
          <w:lang w:eastAsia="ru-RU"/>
        </w:rPr>
        <w:t xml:space="preserve">. Автор “Одного дня Ивана Денисовича” с ним бы, без сомнения, согласился. В своих литературных и эстетических вкусах он был немного </w:t>
      </w:r>
      <w:proofErr w:type="spellStart"/>
      <w:r w:rsidRPr="00B20D2A">
        <w:rPr>
          <w:rFonts w:ascii="Times" w:eastAsia="Times New Roman" w:hAnsi="Times" w:cs="Times"/>
          <w:color w:val="000000"/>
          <w:sz w:val="24"/>
          <w:szCs w:val="24"/>
          <w:lang w:eastAsia="ru-RU"/>
        </w:rPr>
        <w:t>викторианцем</w:t>
      </w:r>
      <w:proofErr w:type="spellEnd"/>
      <w:r w:rsidRPr="00B20D2A">
        <w:rPr>
          <w:rFonts w:ascii="Times" w:eastAsia="Times New Roman" w:hAnsi="Times" w:cs="Times"/>
          <w:color w:val="000000"/>
          <w:sz w:val="24"/>
          <w:szCs w:val="24"/>
          <w:lang w:eastAsia="ru-RU"/>
        </w:rPr>
        <w:t xml:space="preserve">, </w:t>
      </w:r>
      <w:proofErr w:type="gramStart"/>
      <w:r w:rsidRPr="00B20D2A">
        <w:rPr>
          <w:rFonts w:ascii="Times" w:eastAsia="Times New Roman" w:hAnsi="Times" w:cs="Times"/>
          <w:color w:val="000000"/>
          <w:sz w:val="24"/>
          <w:szCs w:val="24"/>
          <w:lang w:eastAsia="ru-RU"/>
        </w:rPr>
        <w:t>по-видимому</w:t>
      </w:r>
      <w:proofErr w:type="gramEnd"/>
      <w:r w:rsidRPr="00B20D2A">
        <w:rPr>
          <w:rFonts w:ascii="Times" w:eastAsia="Times New Roman" w:hAnsi="Times" w:cs="Times"/>
          <w:color w:val="000000"/>
          <w:sz w:val="24"/>
          <w:szCs w:val="24"/>
          <w:lang w:eastAsia="ru-RU"/>
        </w:rPr>
        <w:t xml:space="preserve"> чуждым радостям, провокационности и честолюбивым притязаниям искусства эпохи модерна. Солженицын противопоставил себя “весьма распространенной в западной культуре с конца XIX века интеллектуальной </w:t>
      </w:r>
      <w:proofErr w:type="spellStart"/>
      <w:r w:rsidRPr="00B20D2A">
        <w:rPr>
          <w:rFonts w:ascii="Times" w:eastAsia="Times New Roman" w:hAnsi="Times" w:cs="Times"/>
          <w:color w:val="000000"/>
          <w:sz w:val="24"/>
          <w:szCs w:val="24"/>
          <w:lang w:eastAsia="ru-RU"/>
        </w:rPr>
        <w:t>квазиэсхатологической</w:t>
      </w:r>
      <w:proofErr w:type="spellEnd"/>
      <w:r w:rsidRPr="00B20D2A">
        <w:rPr>
          <w:rFonts w:ascii="Times" w:eastAsia="Times New Roman" w:hAnsi="Times" w:cs="Times"/>
          <w:color w:val="000000"/>
          <w:sz w:val="24"/>
          <w:szCs w:val="24"/>
          <w:lang w:eastAsia="ru-RU"/>
        </w:rPr>
        <w:t xml:space="preserve"> мифологеме конца — смерти Бога (Ф. Ницше), неизбежного скорого заката Европы (О. Шпенглер), конца романа (О.Э. Мандельштам)”</w:t>
      </w:r>
      <w:r w:rsidRPr="00B20D2A">
        <w:rPr>
          <w:rFonts w:ascii="Times" w:eastAsia="Times New Roman" w:hAnsi="Times" w:cs="Times"/>
          <w:color w:val="000000"/>
          <w:sz w:val="24"/>
          <w:szCs w:val="24"/>
          <w:vertAlign w:val="superscript"/>
          <w:lang w:eastAsia="ru-RU"/>
        </w:rPr>
        <w:t>2</w:t>
      </w:r>
      <w:r w:rsidRPr="00B20D2A">
        <w:rPr>
          <w:rFonts w:ascii="Times" w:eastAsia="Times New Roman" w:hAnsi="Times" w:cs="Times"/>
          <w:color w:val="000000"/>
          <w:sz w:val="24"/>
          <w:szCs w:val="24"/>
          <w:lang w:eastAsia="ru-RU"/>
        </w:rPr>
        <w:t>. Его вообще пугал кричаще иконоборческий характер русского и европейского модернизма, но особенно раздражали заявления представителей этого искусства (по крайней мере, самых “прогрессивных” из них), что они превзошли и потеснили многовековую культурную традицию. В одной язвительной заметке он припечатывает: “В литературе звучало и такое, что отныне её “надо начать с чистого листа бумаги”. (Иные на этом почти и остановились.)”</w:t>
      </w:r>
      <w:r w:rsidRPr="00B20D2A">
        <w:rPr>
          <w:rFonts w:ascii="Times" w:eastAsia="Times New Roman" w:hAnsi="Times" w:cs="Times"/>
          <w:color w:val="000000"/>
          <w:sz w:val="24"/>
          <w:szCs w:val="24"/>
          <w:vertAlign w:val="superscript"/>
          <w:lang w:eastAsia="ru-RU"/>
        </w:rPr>
        <w:t>3</w:t>
      </w:r>
      <w:r w:rsidRPr="00B20D2A">
        <w:rPr>
          <w:rFonts w:ascii="Times" w:eastAsia="Times New Roman" w:hAnsi="Times" w:cs="Times"/>
          <w:color w:val="000000"/>
          <w:sz w:val="24"/>
          <w:szCs w:val="24"/>
          <w:lang w:eastAsia="ru-RU"/>
        </w:rPr>
        <w:t xml:space="preserve">. Такое же саркастическое отношение он демонстрирует и в своих художественных произведениях. В “Красном колесе” выведена поклонница символистов, манерная, томная </w:t>
      </w:r>
      <w:proofErr w:type="spellStart"/>
      <w:r w:rsidRPr="00B20D2A">
        <w:rPr>
          <w:rFonts w:ascii="Times" w:eastAsia="Times New Roman" w:hAnsi="Times" w:cs="Times"/>
          <w:color w:val="000000"/>
          <w:sz w:val="24"/>
          <w:szCs w:val="24"/>
          <w:lang w:eastAsia="ru-RU"/>
        </w:rPr>
        <w:t>Ликоня</w:t>
      </w:r>
      <w:proofErr w:type="spellEnd"/>
      <w:r w:rsidRPr="00B20D2A">
        <w:rPr>
          <w:rFonts w:ascii="Times" w:eastAsia="Times New Roman" w:hAnsi="Times" w:cs="Times"/>
          <w:color w:val="000000"/>
          <w:sz w:val="24"/>
          <w:szCs w:val="24"/>
          <w:lang w:eastAsia="ru-RU"/>
        </w:rPr>
        <w:t xml:space="preserve">, “гражданка вселенной”, </w:t>
      </w:r>
      <w:proofErr w:type="gramStart"/>
      <w:r w:rsidRPr="00B20D2A">
        <w:rPr>
          <w:rFonts w:ascii="Times" w:eastAsia="Times New Roman" w:hAnsi="Times" w:cs="Times"/>
          <w:color w:val="000000"/>
          <w:sz w:val="24"/>
          <w:szCs w:val="24"/>
          <w:lang w:eastAsia="ru-RU"/>
        </w:rPr>
        <w:t>гораздая</w:t>
      </w:r>
      <w:proofErr w:type="gramEnd"/>
      <w:r w:rsidRPr="00B20D2A">
        <w:rPr>
          <w:rFonts w:ascii="Times" w:eastAsia="Times New Roman" w:hAnsi="Times" w:cs="Times"/>
          <w:color w:val="000000"/>
          <w:sz w:val="24"/>
          <w:szCs w:val="24"/>
          <w:lang w:eastAsia="ru-RU"/>
        </w:rPr>
        <w:t xml:space="preserve"> хлопать ресницами и декламировать </w:t>
      </w:r>
      <w:proofErr w:type="spellStart"/>
      <w:r w:rsidRPr="00B20D2A">
        <w:rPr>
          <w:rFonts w:ascii="Times" w:eastAsia="Times New Roman" w:hAnsi="Times" w:cs="Times"/>
          <w:color w:val="000000"/>
          <w:sz w:val="24"/>
          <w:szCs w:val="24"/>
          <w:lang w:eastAsia="ru-RU"/>
        </w:rPr>
        <w:t>смертоутверждающие</w:t>
      </w:r>
      <w:proofErr w:type="spellEnd"/>
      <w:r w:rsidRPr="00B20D2A">
        <w:rPr>
          <w:rFonts w:ascii="Times" w:eastAsia="Times New Roman" w:hAnsi="Times" w:cs="Times"/>
          <w:color w:val="000000"/>
          <w:sz w:val="24"/>
          <w:szCs w:val="24"/>
          <w:lang w:eastAsia="ru-RU"/>
        </w:rPr>
        <w:t xml:space="preserve"> стихи Гумилева. Почитательница Всеволода Мейерхольда и Александра Вертинского (ее широкие вкусы равняются плохому вкусу), она не стесняется сказать, например, такую пошлость: “Девятнадцатый век имел серую культурную атмосферу”</w:t>
      </w:r>
      <w:r w:rsidRPr="00B20D2A">
        <w:rPr>
          <w:rFonts w:ascii="Times" w:eastAsia="Times New Roman" w:hAnsi="Times" w:cs="Times"/>
          <w:color w:val="000000"/>
          <w:sz w:val="24"/>
          <w:szCs w:val="24"/>
          <w:vertAlign w:val="superscript"/>
          <w:lang w:eastAsia="ru-RU"/>
        </w:rPr>
        <w:t>4</w:t>
      </w:r>
      <w:r w:rsidRPr="00B20D2A">
        <w:rPr>
          <w:rFonts w:ascii="Times" w:eastAsia="Times New Roman" w:hAnsi="Times" w:cs="Times"/>
          <w:color w:val="000000"/>
          <w:sz w:val="24"/>
          <w:szCs w:val="24"/>
          <w:lang w:eastAsia="ru-RU"/>
        </w:rPr>
        <w:t xml:space="preserve">. В качестве литературной сатирической фигуры </w:t>
      </w:r>
      <w:proofErr w:type="spellStart"/>
      <w:r w:rsidRPr="00B20D2A">
        <w:rPr>
          <w:rFonts w:ascii="Times" w:eastAsia="Times New Roman" w:hAnsi="Times" w:cs="Times"/>
          <w:color w:val="000000"/>
          <w:sz w:val="24"/>
          <w:szCs w:val="24"/>
          <w:lang w:eastAsia="ru-RU"/>
        </w:rPr>
        <w:t>Ликоня</w:t>
      </w:r>
      <w:proofErr w:type="spellEnd"/>
      <w:r w:rsidRPr="00B20D2A">
        <w:rPr>
          <w:rFonts w:ascii="Times" w:eastAsia="Times New Roman" w:hAnsi="Times" w:cs="Times"/>
          <w:color w:val="000000"/>
          <w:sz w:val="24"/>
          <w:szCs w:val="24"/>
          <w:lang w:eastAsia="ru-RU"/>
        </w:rPr>
        <w:t xml:space="preserve"> принадлежит к той же категории персонажей, что и </w:t>
      </w:r>
      <w:proofErr w:type="spellStart"/>
      <w:r w:rsidRPr="00B20D2A">
        <w:rPr>
          <w:rFonts w:ascii="Times" w:eastAsia="Times New Roman" w:hAnsi="Times" w:cs="Times"/>
          <w:color w:val="000000"/>
          <w:sz w:val="24"/>
          <w:szCs w:val="24"/>
          <w:lang w:eastAsia="ru-RU"/>
        </w:rPr>
        <w:t>Авиета</w:t>
      </w:r>
      <w:proofErr w:type="spellEnd"/>
      <w:r w:rsidRPr="00B20D2A">
        <w:rPr>
          <w:rFonts w:ascii="Times" w:eastAsia="Times New Roman" w:hAnsi="Times" w:cs="Times"/>
          <w:color w:val="000000"/>
          <w:sz w:val="24"/>
          <w:szCs w:val="24"/>
          <w:lang w:eastAsia="ru-RU"/>
        </w:rPr>
        <w:t xml:space="preserve"> из “Ракового корпуса” — пышногрудая соцреалистическая поэтесса, которая держит нос по ветру и сочиняет “идейно передовые”, с легким эротическим оттенком, стихи.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самом деле, мишенью Солженицына куда чаще и рельефнее выступает социалистический реализм, чем символизм или даже модернизм в целом. Его художественные тексты представляют собой динамические опровержения соцреалистического “способа литературного производства”, если воспользоваться терминологией </w:t>
      </w:r>
      <w:proofErr w:type="spellStart"/>
      <w:r w:rsidRPr="00B20D2A">
        <w:rPr>
          <w:rFonts w:ascii="Times" w:eastAsia="Times New Roman" w:hAnsi="Times" w:cs="Times"/>
          <w:color w:val="000000"/>
          <w:sz w:val="24"/>
          <w:szCs w:val="24"/>
          <w:lang w:eastAsia="ru-RU"/>
        </w:rPr>
        <w:t>Терри</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Иглтона</w:t>
      </w:r>
      <w:proofErr w:type="spellEnd"/>
      <w:r w:rsidRPr="00B20D2A">
        <w:rPr>
          <w:rFonts w:ascii="Times" w:eastAsia="Times New Roman" w:hAnsi="Times" w:cs="Times"/>
          <w:color w:val="000000"/>
          <w:sz w:val="24"/>
          <w:szCs w:val="24"/>
          <w:lang w:eastAsia="ru-RU"/>
        </w:rPr>
        <w:t xml:space="preserve">; равно как и конкретные случаи опровержения отдельных жанров соцреалистической прозы — исторического, производственного, колхозного, шпионского, научного романов. Или даже соцреалистической эротики, если таковая когда-либо существовала. Вся мощь художественных и драматических произведений писателя направлена </w:t>
      </w:r>
      <w:r w:rsidRPr="00B20D2A">
        <w:rPr>
          <w:rFonts w:ascii="Times" w:eastAsia="Times New Roman" w:hAnsi="Times" w:cs="Times"/>
          <w:i/>
          <w:iCs/>
          <w:color w:val="000000"/>
          <w:sz w:val="24"/>
          <w:szCs w:val="24"/>
          <w:lang w:eastAsia="ru-RU"/>
        </w:rPr>
        <w:t xml:space="preserve">против </w:t>
      </w:r>
      <w:r w:rsidRPr="00B20D2A">
        <w:rPr>
          <w:rFonts w:ascii="Times" w:eastAsia="Times New Roman" w:hAnsi="Times" w:cs="Times"/>
          <w:color w:val="000000"/>
          <w:sz w:val="24"/>
          <w:szCs w:val="24"/>
          <w:lang w:eastAsia="ru-RU"/>
        </w:rPr>
        <w:t xml:space="preserve">соцреалистических практик; точно так же романы Толстого до 1881 года последовательно </w:t>
      </w:r>
      <w:proofErr w:type="spellStart"/>
      <w:r w:rsidRPr="00B20D2A">
        <w:rPr>
          <w:rFonts w:ascii="Times" w:eastAsia="Times New Roman" w:hAnsi="Times" w:cs="Times"/>
          <w:color w:val="000000"/>
          <w:sz w:val="24"/>
          <w:szCs w:val="24"/>
          <w:lang w:eastAsia="ru-RU"/>
        </w:rPr>
        <w:t>антиромантичны</w:t>
      </w:r>
      <w:proofErr w:type="spellEnd"/>
      <w:r w:rsidRPr="00B20D2A">
        <w:rPr>
          <w:rFonts w:ascii="Times" w:eastAsia="Times New Roman" w:hAnsi="Times" w:cs="Times"/>
          <w:color w:val="000000"/>
          <w:sz w:val="24"/>
          <w:szCs w:val="24"/>
          <w:lang w:eastAsia="ru-RU"/>
        </w:rPr>
        <w:t xml:space="preserve"> по своей эстетике, этике и формальным ценностям (хотя после тяжелейшего экзистенциального кризиса в том же году он стал писать вещи в некотором смысле </w:t>
      </w:r>
      <w:proofErr w:type="spellStart"/>
      <w:r w:rsidRPr="00B20D2A">
        <w:rPr>
          <w:rFonts w:ascii="Times" w:eastAsia="Times New Roman" w:hAnsi="Times" w:cs="Times"/>
          <w:color w:val="000000"/>
          <w:sz w:val="24"/>
          <w:szCs w:val="24"/>
          <w:lang w:eastAsia="ru-RU"/>
        </w:rPr>
        <w:t>антитолстовские</w:t>
      </w:r>
      <w:proofErr w:type="spellEnd"/>
      <w:r w:rsidRPr="00B20D2A">
        <w:rPr>
          <w:rFonts w:ascii="Times" w:eastAsia="Times New Roman" w:hAnsi="Times" w:cs="Times"/>
          <w:color w:val="000000"/>
          <w:sz w:val="24"/>
          <w:szCs w:val="24"/>
          <w:lang w:eastAsia="ru-RU"/>
        </w:rPr>
        <w:t xml:space="preserve">). “Вся суть реализма — </w:t>
      </w:r>
      <w:r w:rsidRPr="00B20D2A">
        <w:rPr>
          <w:rFonts w:ascii="Times" w:eastAsia="Times New Roman" w:hAnsi="Times" w:cs="Times"/>
          <w:i/>
          <w:iCs/>
          <w:color w:val="000000"/>
          <w:sz w:val="24"/>
          <w:szCs w:val="24"/>
          <w:lang w:eastAsia="ru-RU"/>
        </w:rPr>
        <w:t xml:space="preserve">настоящего </w:t>
      </w:r>
      <w:r w:rsidRPr="00B20D2A">
        <w:rPr>
          <w:rFonts w:ascii="Times" w:eastAsia="Times New Roman" w:hAnsi="Times" w:cs="Times"/>
          <w:color w:val="000000"/>
          <w:sz w:val="24"/>
          <w:szCs w:val="24"/>
          <w:lang w:eastAsia="ru-RU"/>
        </w:rPr>
        <w:t>реализма — в том, что он не нуждается в уточняющей приставке. Сочинения Солженицына демонстрируют это постоянно”</w:t>
      </w:r>
      <w:r w:rsidRPr="00B20D2A">
        <w:rPr>
          <w:rFonts w:ascii="Times" w:eastAsia="Times New Roman" w:hAnsi="Times" w:cs="Times"/>
          <w:color w:val="000000"/>
          <w:sz w:val="24"/>
          <w:szCs w:val="24"/>
          <w:vertAlign w:val="superscript"/>
          <w:lang w:eastAsia="ru-RU"/>
        </w:rPr>
        <w:t>5</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отличие от открытого неприятия соцреализма, в прозе Солженицына едва ли можно отыскать большое количество </w:t>
      </w:r>
      <w:proofErr w:type="spellStart"/>
      <w:r w:rsidRPr="00B20D2A">
        <w:rPr>
          <w:rFonts w:ascii="Times" w:eastAsia="Times New Roman" w:hAnsi="Times" w:cs="Times"/>
          <w:color w:val="000000"/>
          <w:sz w:val="24"/>
          <w:szCs w:val="24"/>
          <w:lang w:eastAsia="ru-RU"/>
        </w:rPr>
        <w:t>антимодернистских</w:t>
      </w:r>
      <w:proofErr w:type="spellEnd"/>
      <w:r w:rsidRPr="00B20D2A">
        <w:rPr>
          <w:rFonts w:ascii="Times" w:eastAsia="Times New Roman" w:hAnsi="Times" w:cs="Times"/>
          <w:color w:val="000000"/>
          <w:sz w:val="24"/>
          <w:szCs w:val="24"/>
          <w:lang w:eastAsia="ru-RU"/>
        </w:rPr>
        <w:t xml:space="preserve">, полемически заостренных тем или образов. </w:t>
      </w:r>
      <w:proofErr w:type="gramStart"/>
      <w:r w:rsidRPr="00B20D2A">
        <w:rPr>
          <w:rFonts w:ascii="Times" w:eastAsia="Times New Roman" w:hAnsi="Times" w:cs="Times"/>
          <w:color w:val="000000"/>
          <w:sz w:val="24"/>
          <w:szCs w:val="24"/>
          <w:lang w:eastAsia="ru-RU"/>
        </w:rPr>
        <w:t>Жеманная</w:t>
      </w:r>
      <w:proofErr w:type="gram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Ликоня</w:t>
      </w:r>
      <w:proofErr w:type="spellEnd"/>
      <w:r w:rsidRPr="00B20D2A">
        <w:rPr>
          <w:rFonts w:ascii="Times" w:eastAsia="Times New Roman" w:hAnsi="Times" w:cs="Times"/>
          <w:color w:val="000000"/>
          <w:sz w:val="24"/>
          <w:szCs w:val="24"/>
          <w:lang w:eastAsia="ru-RU"/>
        </w:rPr>
        <w:t xml:space="preserve"> — в известном смысле исключение. Конечно, большинство его произведений далеко отстоят от модернистской эстетики, более того, имплицитно враждебны ей, но ни одно — так, как “Крохотки”, состоящие из двух циклов (1958—1963; 1996—1999). Эти элегические, задумчивые, иногда скорбные миниатюры очеловечивают растения и животных, сокрушаются о деревне, изуродованной промышленностью или тоталитаризмом, но редко изображают индивидуальные характеры или отношения. В “Крохотках” Солженицын пробует себя в жанре стихотворения в прозе — на художественной территории, которую первыми застолбили Иван Тургенев и Михаил Пришвин, а после них возделывала череда авторов, влюбленных в природу. Подобного рода тексты неизменно вызывали благожелательный отклик среди русских читателей, хотя и </w:t>
      </w:r>
      <w:proofErr w:type="spellStart"/>
      <w:r w:rsidRPr="00B20D2A">
        <w:rPr>
          <w:rFonts w:ascii="Times" w:eastAsia="Times New Roman" w:hAnsi="Times" w:cs="Times"/>
          <w:color w:val="000000"/>
          <w:sz w:val="24"/>
          <w:szCs w:val="24"/>
          <w:lang w:eastAsia="ru-RU"/>
        </w:rPr>
        <w:t>англоговорящий</w:t>
      </w:r>
      <w:proofErr w:type="spellEnd"/>
      <w:r w:rsidRPr="00B20D2A">
        <w:rPr>
          <w:rFonts w:ascii="Times" w:eastAsia="Times New Roman" w:hAnsi="Times" w:cs="Times"/>
          <w:color w:val="000000"/>
          <w:sz w:val="24"/>
          <w:szCs w:val="24"/>
          <w:lang w:eastAsia="ru-RU"/>
        </w:rPr>
        <w:t xml:space="preserve">, далекий от любви к природе читатель мог бы найти похожую </w:t>
      </w:r>
      <w:r w:rsidRPr="00B20D2A">
        <w:rPr>
          <w:rFonts w:ascii="Times" w:eastAsia="Times New Roman" w:hAnsi="Times" w:cs="Times"/>
          <w:color w:val="000000"/>
          <w:sz w:val="24"/>
          <w:szCs w:val="24"/>
          <w:lang w:eastAsia="ru-RU"/>
        </w:rPr>
        <w:lastRenderedPageBreak/>
        <w:t xml:space="preserve">чувствительность, скажем, у поэта XVIII века Уильяма Купера. Здесь архаизирующие тенденции Солженицына представлены в полном объеме. </w:t>
      </w:r>
      <w:proofErr w:type="gramStart"/>
      <w:r w:rsidRPr="00B20D2A">
        <w:rPr>
          <w:rFonts w:ascii="Times" w:eastAsia="Times New Roman" w:hAnsi="Times" w:cs="Times"/>
          <w:color w:val="000000"/>
          <w:sz w:val="24"/>
          <w:szCs w:val="24"/>
          <w:lang w:eastAsia="ru-RU"/>
        </w:rPr>
        <w:t>Леса, поля, реки и озера, древние церкви и колокольни, деревни, ютящиеся в складках холмистого пейзажа, свежесть весеннего утра, лиственницы, печально сбрасывающие по осени свою хвою, щенок, играющий в снегу, утенок, трогательным кряком зовущий маму.</w:t>
      </w:r>
      <w:proofErr w:type="gramEnd"/>
      <w:r w:rsidRPr="00B20D2A">
        <w:rPr>
          <w:rFonts w:ascii="Times" w:eastAsia="Times New Roman" w:hAnsi="Times" w:cs="Times"/>
          <w:color w:val="000000"/>
          <w:sz w:val="24"/>
          <w:szCs w:val="24"/>
          <w:lang w:eastAsia="ru-RU"/>
        </w:rPr>
        <w:t xml:space="preserve"> Но когда советская действительность или индустриальная деятельность вторгаются в эти буколические, сакральные пространства, настроение меняется. Поэтическое/прозаическое “я” содрогается при виде автомобиля, этого плюющегося дымом монстра на резиновых лапах, отвратительной замены лошади или верблюда — “двугорбого лебедя”</w:t>
      </w:r>
      <w:r w:rsidRPr="00B20D2A">
        <w:rPr>
          <w:rFonts w:ascii="Times" w:eastAsia="Times New Roman" w:hAnsi="Times" w:cs="Times"/>
          <w:color w:val="000000"/>
          <w:sz w:val="24"/>
          <w:szCs w:val="24"/>
          <w:vertAlign w:val="superscript"/>
          <w:lang w:eastAsia="ru-RU"/>
        </w:rPr>
        <w:t>6</w:t>
      </w:r>
      <w:r w:rsidRPr="00B20D2A">
        <w:rPr>
          <w:rFonts w:ascii="Times" w:eastAsia="Times New Roman" w:hAnsi="Times" w:cs="Times"/>
          <w:color w:val="000000"/>
          <w:sz w:val="24"/>
          <w:szCs w:val="24"/>
          <w:lang w:eastAsia="ru-RU"/>
        </w:rPr>
        <w:t>. Частая тема здесь — смерть: в “Вязовом бревне” полено, которое собираются пилить, уподобляется человеку на плахе. Одна из немногих урбанистических крохоток — “Город на Неве” — рисует классический силуэт Ленинграда/</w:t>
      </w:r>
      <w:proofErr w:type="gramStart"/>
      <w:r w:rsidRPr="00B20D2A">
        <w:rPr>
          <w:rFonts w:ascii="Times" w:eastAsia="Times New Roman" w:hAnsi="Times" w:cs="Times"/>
          <w:color w:val="000000"/>
          <w:sz w:val="24"/>
          <w:szCs w:val="24"/>
          <w:lang w:eastAsia="ru-RU"/>
        </w:rPr>
        <w:t>Петербурга</w:t>
      </w:r>
      <w:proofErr w:type="gramEnd"/>
      <w:r w:rsidRPr="00B20D2A">
        <w:rPr>
          <w:rFonts w:ascii="Times" w:eastAsia="Times New Roman" w:hAnsi="Times" w:cs="Times"/>
          <w:color w:val="000000"/>
          <w:sz w:val="24"/>
          <w:szCs w:val="24"/>
          <w:lang w:eastAsia="ru-RU"/>
        </w:rPr>
        <w:t xml:space="preserve"> как пример чистой архитектурной формы, великолепной, но бездушной.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Каждый цикл заканчивается “Молитвой”. В первой, написанной сразу после публикации “Одного дня Ивана Денисовича”, писатель благодарит Господа за то, что</w:t>
      </w:r>
      <w:proofErr w:type="gramStart"/>
      <w:r w:rsidRPr="00B20D2A">
        <w:rPr>
          <w:rFonts w:ascii="Times" w:eastAsia="Times New Roman" w:hAnsi="Times" w:cs="Times"/>
          <w:color w:val="000000"/>
          <w:sz w:val="24"/>
          <w:szCs w:val="24"/>
          <w:lang w:eastAsia="ru-RU"/>
        </w:rPr>
        <w:t xml:space="preserve"> Т</w:t>
      </w:r>
      <w:proofErr w:type="gramEnd"/>
      <w:r w:rsidRPr="00B20D2A">
        <w:rPr>
          <w:rFonts w:ascii="Times" w:eastAsia="Times New Roman" w:hAnsi="Times" w:cs="Times"/>
          <w:color w:val="000000"/>
          <w:sz w:val="24"/>
          <w:szCs w:val="24"/>
          <w:lang w:eastAsia="ru-RU"/>
        </w:rPr>
        <w:t>от позволил ему “послать человечеству / отблеск лучей” Своих</w:t>
      </w:r>
      <w:r w:rsidRPr="00B20D2A">
        <w:rPr>
          <w:rFonts w:ascii="Times" w:eastAsia="Times New Roman" w:hAnsi="Times" w:cs="Times"/>
          <w:color w:val="000000"/>
          <w:sz w:val="24"/>
          <w:szCs w:val="24"/>
          <w:vertAlign w:val="superscript"/>
          <w:lang w:eastAsia="ru-RU"/>
        </w:rPr>
        <w:t>7</w:t>
      </w:r>
      <w:r w:rsidRPr="00B20D2A">
        <w:rPr>
          <w:rFonts w:ascii="Times" w:eastAsia="Times New Roman" w:hAnsi="Times" w:cs="Times"/>
          <w:color w:val="000000"/>
          <w:sz w:val="24"/>
          <w:szCs w:val="24"/>
          <w:lang w:eastAsia="ru-RU"/>
        </w:rPr>
        <w:t>. Во второй молитве, написанной уже в преклонном возрасте, он просит Господа пощадить многострадальную Россию: “</w:t>
      </w:r>
      <w:proofErr w:type="spellStart"/>
      <w:r w:rsidRPr="00B20D2A">
        <w:rPr>
          <w:rFonts w:ascii="Times" w:eastAsia="Times New Roman" w:hAnsi="Times" w:cs="Times"/>
          <w:color w:val="000000"/>
          <w:sz w:val="24"/>
          <w:szCs w:val="24"/>
          <w:lang w:eastAsia="ru-RU"/>
        </w:rPr>
        <w:t>Россиюшку</w:t>
      </w:r>
      <w:proofErr w:type="spellEnd"/>
      <w:proofErr w:type="gramStart"/>
      <w:r w:rsidRPr="00B20D2A">
        <w:rPr>
          <w:rFonts w:ascii="Times" w:eastAsia="Times New Roman" w:hAnsi="Times" w:cs="Times"/>
          <w:color w:val="000000"/>
          <w:sz w:val="24"/>
          <w:szCs w:val="24"/>
          <w:lang w:eastAsia="ru-RU"/>
        </w:rPr>
        <w:t xml:space="preserve"> Т</w:t>
      </w:r>
      <w:proofErr w:type="gramEnd"/>
      <w:r w:rsidRPr="00B20D2A">
        <w:rPr>
          <w:rFonts w:ascii="Times" w:eastAsia="Times New Roman" w:hAnsi="Times" w:cs="Times"/>
          <w:color w:val="000000"/>
          <w:sz w:val="24"/>
          <w:szCs w:val="24"/>
          <w:lang w:eastAsia="ru-RU"/>
        </w:rPr>
        <w:t xml:space="preserve">вою многострадальную / не покинь в ошеломлении нынешнем” и ее “народ &lt;…&gt; </w:t>
      </w:r>
      <w:proofErr w:type="spellStart"/>
      <w:r w:rsidRPr="00B20D2A">
        <w:rPr>
          <w:rFonts w:ascii="Times" w:eastAsia="Times New Roman" w:hAnsi="Times" w:cs="Times"/>
          <w:color w:val="000000"/>
          <w:sz w:val="24"/>
          <w:szCs w:val="24"/>
          <w:lang w:eastAsia="ru-RU"/>
        </w:rPr>
        <w:t>неукладный</w:t>
      </w:r>
      <w:proofErr w:type="spellEnd"/>
      <w:r w:rsidRPr="00B20D2A">
        <w:rPr>
          <w:rFonts w:ascii="Times" w:eastAsia="Times New Roman" w:hAnsi="Times" w:cs="Times"/>
          <w:color w:val="000000"/>
          <w:sz w:val="24"/>
          <w:szCs w:val="24"/>
          <w:lang w:eastAsia="ru-RU"/>
        </w:rPr>
        <w:t>”</w:t>
      </w:r>
      <w:r w:rsidRPr="00B20D2A">
        <w:rPr>
          <w:rFonts w:ascii="Times" w:eastAsia="Times New Roman" w:hAnsi="Times" w:cs="Times"/>
          <w:color w:val="000000"/>
          <w:sz w:val="24"/>
          <w:szCs w:val="24"/>
          <w:vertAlign w:val="superscript"/>
          <w:lang w:eastAsia="ru-RU"/>
        </w:rPr>
        <w:t>8</w:t>
      </w:r>
      <w:r w:rsidRPr="00B20D2A">
        <w:rPr>
          <w:rFonts w:ascii="Times" w:eastAsia="Times New Roman" w:hAnsi="Times" w:cs="Times"/>
          <w:color w:val="000000"/>
          <w:sz w:val="24"/>
          <w:szCs w:val="24"/>
          <w:lang w:eastAsia="ru-RU"/>
        </w:rPr>
        <w:t xml:space="preserve">. Молитвы, вообще-то, являются сокровенным, предельно личным выражением веры, но здесь к ним примешивается нечто большее. Личные — да, но не сокровенные: в конце концов, это опубликованные тексты. </w:t>
      </w:r>
      <w:proofErr w:type="gramStart"/>
      <w:r w:rsidRPr="00B20D2A">
        <w:rPr>
          <w:rFonts w:ascii="Times" w:eastAsia="Times New Roman" w:hAnsi="Times" w:cs="Times"/>
          <w:color w:val="000000"/>
          <w:sz w:val="24"/>
          <w:szCs w:val="24"/>
          <w:lang w:eastAsia="ru-RU"/>
        </w:rPr>
        <w:t xml:space="preserve">Они возвещают провиденциальную связь между Всевышним и трагической, влачащей жалкое существование коммунистической и </w:t>
      </w:r>
      <w:proofErr w:type="spellStart"/>
      <w:r w:rsidRPr="00B20D2A">
        <w:rPr>
          <w:rFonts w:ascii="Times" w:eastAsia="Times New Roman" w:hAnsi="Times" w:cs="Times"/>
          <w:color w:val="000000"/>
          <w:sz w:val="24"/>
          <w:szCs w:val="24"/>
          <w:lang w:eastAsia="ru-RU"/>
        </w:rPr>
        <w:t>посткоммунистической</w:t>
      </w:r>
      <w:proofErr w:type="spellEnd"/>
      <w:r w:rsidRPr="00B20D2A">
        <w:rPr>
          <w:rFonts w:ascii="Times" w:eastAsia="Times New Roman" w:hAnsi="Times" w:cs="Times"/>
          <w:color w:val="000000"/>
          <w:sz w:val="24"/>
          <w:szCs w:val="24"/>
          <w:lang w:eastAsia="ru-RU"/>
        </w:rPr>
        <w:t xml:space="preserve"> Россией, причем автор смиренно — или не совсем — принимает на себя художественную функцию посредника между Богом и страной. </w:t>
      </w:r>
      <w:proofErr w:type="gramEnd"/>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Эрих Ауэрбах отмечает, что русская реалистическая литература “достигла полного расцвета лишь в XIX веке, даже во второй его половине &lt;…&gt; и в своих основах скорее родственна </w:t>
      </w:r>
      <w:proofErr w:type="spellStart"/>
      <w:r w:rsidRPr="00B20D2A">
        <w:rPr>
          <w:rFonts w:ascii="Times" w:eastAsia="Times New Roman" w:hAnsi="Times" w:cs="Times"/>
          <w:color w:val="000000"/>
          <w:sz w:val="24"/>
          <w:szCs w:val="24"/>
          <w:lang w:eastAsia="ru-RU"/>
        </w:rPr>
        <w:t>раннехристианскому</w:t>
      </w:r>
      <w:proofErr w:type="spellEnd"/>
      <w:r w:rsidRPr="00B20D2A">
        <w:rPr>
          <w:rFonts w:ascii="Times" w:eastAsia="Times New Roman" w:hAnsi="Times" w:cs="Times"/>
          <w:color w:val="000000"/>
          <w:sz w:val="24"/>
          <w:szCs w:val="24"/>
          <w:lang w:eastAsia="ru-RU"/>
        </w:rPr>
        <w:t xml:space="preserve"> реализму, а не современному реализму Западной Европы”</w:t>
      </w:r>
      <w:r w:rsidRPr="00B20D2A">
        <w:rPr>
          <w:rFonts w:ascii="Times" w:eastAsia="Times New Roman" w:hAnsi="Times" w:cs="Times"/>
          <w:color w:val="000000"/>
          <w:sz w:val="24"/>
          <w:szCs w:val="24"/>
          <w:vertAlign w:val="superscript"/>
          <w:lang w:eastAsia="ru-RU"/>
        </w:rPr>
        <w:t>9</w:t>
      </w:r>
      <w:r w:rsidRPr="00B20D2A">
        <w:rPr>
          <w:rFonts w:ascii="Times" w:eastAsia="Times New Roman" w:hAnsi="Times" w:cs="Times"/>
          <w:color w:val="000000"/>
          <w:sz w:val="24"/>
          <w:szCs w:val="24"/>
          <w:lang w:eastAsia="ru-RU"/>
        </w:rPr>
        <w:t>. Эта оценка наверняка нашла бы отклик у автора “Молитвы”. Действительно, его проза изобилует откровенно христианскими характерами, такими как Алешка-баптист (“Один день Ивана Денисовича”) и отец Северьян (“Красное колесо”), но намного чаще религиозные ценности и понятия представлены косвенно, даже от противного. В “Марте</w:t>
      </w:r>
      <w:proofErr w:type="gramStart"/>
      <w:r w:rsidRPr="00B20D2A">
        <w:rPr>
          <w:rFonts w:ascii="Times" w:eastAsia="Times New Roman" w:hAnsi="Times" w:cs="Times"/>
          <w:color w:val="000000"/>
          <w:sz w:val="24"/>
          <w:szCs w:val="24"/>
          <w:lang w:eastAsia="ru-RU"/>
        </w:rPr>
        <w:t xml:space="preserve"> С</w:t>
      </w:r>
      <w:proofErr w:type="gramEnd"/>
      <w:r w:rsidRPr="00B20D2A">
        <w:rPr>
          <w:rFonts w:ascii="Times" w:eastAsia="Times New Roman" w:hAnsi="Times" w:cs="Times"/>
          <w:color w:val="000000"/>
          <w:sz w:val="24"/>
          <w:szCs w:val="24"/>
          <w:lang w:eastAsia="ru-RU"/>
        </w:rPr>
        <w:t xml:space="preserve">емнадцатого” две стареющие социалистические гарпии, Агнесса и </w:t>
      </w:r>
      <w:proofErr w:type="spellStart"/>
      <w:r w:rsidRPr="00B20D2A">
        <w:rPr>
          <w:rFonts w:ascii="Times" w:eastAsia="Times New Roman" w:hAnsi="Times" w:cs="Times"/>
          <w:color w:val="000000"/>
          <w:sz w:val="24"/>
          <w:szCs w:val="24"/>
          <w:lang w:eastAsia="ru-RU"/>
        </w:rPr>
        <w:t>Адалия</w:t>
      </w:r>
      <w:proofErr w:type="spellEnd"/>
      <w:r w:rsidRPr="00B20D2A">
        <w:rPr>
          <w:rFonts w:ascii="Times" w:eastAsia="Times New Roman" w:hAnsi="Times" w:cs="Times"/>
          <w:color w:val="000000"/>
          <w:sz w:val="24"/>
          <w:szCs w:val="24"/>
          <w:lang w:eastAsia="ru-RU"/>
        </w:rPr>
        <w:t>, прогуливаются по улицам революционного Петрограда и приходят в восторг при виде того, что “Антихрист” Ницше свободно продается на Невском проспекте, этой главной улице русской литературы</w:t>
      </w:r>
      <w:r w:rsidRPr="00B20D2A">
        <w:rPr>
          <w:rFonts w:ascii="Times" w:eastAsia="Times New Roman" w:hAnsi="Times" w:cs="Times"/>
          <w:color w:val="000000"/>
          <w:sz w:val="24"/>
          <w:szCs w:val="24"/>
          <w:vertAlign w:val="superscript"/>
          <w:lang w:eastAsia="ru-RU"/>
        </w:rPr>
        <w:t>10</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Вернемся к “Крохоткам”. </w:t>
      </w:r>
      <w:proofErr w:type="gramStart"/>
      <w:r w:rsidRPr="00B20D2A">
        <w:rPr>
          <w:rFonts w:ascii="Times" w:eastAsia="Times New Roman" w:hAnsi="Times" w:cs="Times"/>
          <w:color w:val="000000"/>
          <w:sz w:val="24"/>
          <w:szCs w:val="24"/>
          <w:lang w:eastAsia="ru-RU"/>
        </w:rPr>
        <w:t xml:space="preserve">Хотя многие из этих прозаических виньеток, особенно яркие описания пейзажа центральной и северной России, столь дорогого Солженицыну, настраивают на сентиментальный лад, все они касаются тем, разрабатывавшихся в его крупных произведениях: история, тирания, тюрьма, люди на природе, люди в замкнутых пространствах, поэтика тела, этика художественного творчества, а также присутствие или отсутствие Бога в жизни людей. </w:t>
      </w:r>
      <w:proofErr w:type="gramEnd"/>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За исключением отношения к советскому тоталитаризму, в “Крохотках” нет ничего, что могло бы поразить или озадачить тех же Тургенева и Пришвина. Жанрово, стилистически — это тексты вне времени (если не вне пространства). Что делает их самыми проблематичными из всех художественных творений Солженицына. В нашей пресытившейся, всезнающей, склонной к цитированию культуре “Крохотки” прямо-таки напрашиваются на то, чтобы </w:t>
      </w:r>
      <w:proofErr w:type="spellStart"/>
      <w:r w:rsidRPr="00B20D2A">
        <w:rPr>
          <w:rFonts w:ascii="Times" w:eastAsia="Times New Roman" w:hAnsi="Times" w:cs="Times"/>
          <w:color w:val="000000"/>
          <w:sz w:val="24"/>
          <w:szCs w:val="24"/>
          <w:lang w:eastAsia="ru-RU"/>
        </w:rPr>
        <w:t>сверхобразованный</w:t>
      </w:r>
      <w:proofErr w:type="spellEnd"/>
      <w:r w:rsidRPr="00B20D2A">
        <w:rPr>
          <w:rFonts w:ascii="Times" w:eastAsia="Times New Roman" w:hAnsi="Times" w:cs="Times"/>
          <w:color w:val="000000"/>
          <w:sz w:val="24"/>
          <w:szCs w:val="24"/>
          <w:lang w:eastAsia="ru-RU"/>
        </w:rPr>
        <w:t xml:space="preserve"> читатель подходил к </w:t>
      </w:r>
      <w:proofErr w:type="gramStart"/>
      <w:r w:rsidRPr="00B20D2A">
        <w:rPr>
          <w:rFonts w:ascii="Times" w:eastAsia="Times New Roman" w:hAnsi="Times" w:cs="Times"/>
          <w:color w:val="000000"/>
          <w:sz w:val="24"/>
          <w:szCs w:val="24"/>
          <w:lang w:eastAsia="ru-RU"/>
        </w:rPr>
        <w:t>ним</w:t>
      </w:r>
      <w:proofErr w:type="gramEnd"/>
      <w:r w:rsidRPr="00B20D2A">
        <w:rPr>
          <w:rFonts w:ascii="Times" w:eastAsia="Times New Roman" w:hAnsi="Times" w:cs="Times"/>
          <w:color w:val="000000"/>
          <w:sz w:val="24"/>
          <w:szCs w:val="24"/>
          <w:lang w:eastAsia="ru-RU"/>
        </w:rPr>
        <w:t xml:space="preserve"> крепко держа </w:t>
      </w:r>
      <w:r w:rsidRPr="00B20D2A">
        <w:rPr>
          <w:rFonts w:ascii="Times" w:eastAsia="Times New Roman" w:hAnsi="Times" w:cs="Times"/>
          <w:color w:val="000000"/>
          <w:sz w:val="24"/>
          <w:szCs w:val="24"/>
          <w:lang w:eastAsia="ru-RU"/>
        </w:rPr>
        <w:lastRenderedPageBreak/>
        <w:t xml:space="preserve">язык за зубами или скрестив пальцы за спиной и смаковал их как </w:t>
      </w:r>
      <w:proofErr w:type="spellStart"/>
      <w:r w:rsidRPr="00B20D2A">
        <w:rPr>
          <w:rFonts w:ascii="Times" w:eastAsia="Times New Roman" w:hAnsi="Times" w:cs="Times"/>
          <w:color w:val="000000"/>
          <w:sz w:val="24"/>
          <w:szCs w:val="24"/>
          <w:lang w:eastAsia="ru-RU"/>
        </w:rPr>
        <w:t>пастиш</w:t>
      </w:r>
      <w:proofErr w:type="spellEnd"/>
      <w:r w:rsidRPr="00B20D2A">
        <w:rPr>
          <w:rFonts w:ascii="Times" w:eastAsia="Times New Roman" w:hAnsi="Times" w:cs="Times"/>
          <w:color w:val="000000"/>
          <w:sz w:val="24"/>
          <w:szCs w:val="24"/>
          <w:lang w:eastAsia="ru-RU"/>
        </w:rPr>
        <w:t xml:space="preserve">. И тем не менее. Повествовательный/поэтический голос настолько искренен, тексты настолько обезоруживающе беззащитны перед потенциально ехидной реакцией со стороны читателя, что — возможно — “Крохотки” и впрямь неуязвимы для такого лукавого постмодернистского толкования. Возможно.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Но что сказать о счетах Солженицына с модернизмом? Он ассоциирует его представителей с радикально левыми, но не с радикально правыми: </w:t>
      </w:r>
      <w:proofErr w:type="spellStart"/>
      <w:r w:rsidRPr="00B20D2A">
        <w:rPr>
          <w:rFonts w:ascii="Times" w:eastAsia="Times New Roman" w:hAnsi="Times" w:cs="Times"/>
          <w:color w:val="000000"/>
          <w:sz w:val="24"/>
          <w:szCs w:val="24"/>
          <w:lang w:eastAsia="ru-RU"/>
        </w:rPr>
        <w:t>Д’Аннунцио</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Маринетти</w:t>
      </w:r>
      <w:proofErr w:type="spellEnd"/>
      <w:r w:rsidRPr="00B20D2A">
        <w:rPr>
          <w:rFonts w:ascii="Times" w:eastAsia="Times New Roman" w:hAnsi="Times" w:cs="Times"/>
          <w:color w:val="000000"/>
          <w:sz w:val="24"/>
          <w:szCs w:val="24"/>
          <w:lang w:eastAsia="ru-RU"/>
        </w:rPr>
        <w:t xml:space="preserve">, Дали, Гамсуном, Селином, </w:t>
      </w:r>
      <w:proofErr w:type="spellStart"/>
      <w:r w:rsidRPr="00B20D2A">
        <w:rPr>
          <w:rFonts w:ascii="Times" w:eastAsia="Times New Roman" w:hAnsi="Times" w:cs="Times"/>
          <w:color w:val="000000"/>
          <w:sz w:val="24"/>
          <w:szCs w:val="24"/>
          <w:lang w:eastAsia="ru-RU"/>
        </w:rPr>
        <w:t>Бразильяком</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Уиндамом</w:t>
      </w:r>
      <w:proofErr w:type="spellEnd"/>
      <w:r w:rsidRPr="00B20D2A">
        <w:rPr>
          <w:rFonts w:ascii="Times" w:eastAsia="Times New Roman" w:hAnsi="Times" w:cs="Times"/>
          <w:color w:val="000000"/>
          <w:sz w:val="24"/>
          <w:szCs w:val="24"/>
          <w:lang w:eastAsia="ru-RU"/>
        </w:rPr>
        <w:t xml:space="preserve"> Льюисом — да и </w:t>
      </w:r>
      <w:proofErr w:type="spellStart"/>
      <w:r w:rsidRPr="00B20D2A">
        <w:rPr>
          <w:rFonts w:ascii="Times" w:eastAsia="Times New Roman" w:hAnsi="Times" w:cs="Times"/>
          <w:color w:val="000000"/>
          <w:sz w:val="24"/>
          <w:szCs w:val="24"/>
          <w:lang w:eastAsia="ru-RU"/>
        </w:rPr>
        <w:t>Паундом</w:t>
      </w:r>
      <w:proofErr w:type="spellEnd"/>
      <w:r w:rsidRPr="00B20D2A">
        <w:rPr>
          <w:rFonts w:ascii="Times" w:eastAsia="Times New Roman" w:hAnsi="Times" w:cs="Times"/>
          <w:color w:val="000000"/>
          <w:sz w:val="24"/>
          <w:szCs w:val="24"/>
          <w:lang w:eastAsia="ru-RU"/>
        </w:rPr>
        <w:t xml:space="preserve">, коли на то пошло. (Не будем забывать и о собственно русских Гиппиус и Мережковском, этом </w:t>
      </w:r>
      <w:proofErr w:type="spellStart"/>
      <w:r w:rsidRPr="00B20D2A">
        <w:rPr>
          <w:rFonts w:ascii="Times" w:eastAsia="Times New Roman" w:hAnsi="Times" w:cs="Times"/>
          <w:color w:val="000000"/>
          <w:sz w:val="24"/>
          <w:szCs w:val="24"/>
          <w:lang w:eastAsia="ru-RU"/>
        </w:rPr>
        <w:t>символистскофашистском</w:t>
      </w:r>
      <w:proofErr w:type="spellEnd"/>
      <w:r w:rsidRPr="00B20D2A">
        <w:rPr>
          <w:rFonts w:ascii="Times" w:eastAsia="Times New Roman" w:hAnsi="Times" w:cs="Times"/>
          <w:color w:val="000000"/>
          <w:sz w:val="24"/>
          <w:szCs w:val="24"/>
          <w:lang w:eastAsia="ru-RU"/>
        </w:rPr>
        <w:t xml:space="preserve"> тандеме</w:t>
      </w:r>
      <w:r w:rsidRPr="00B20D2A">
        <w:rPr>
          <w:rFonts w:ascii="Times" w:eastAsia="Times New Roman" w:hAnsi="Times" w:cs="Times"/>
          <w:color w:val="000000"/>
          <w:sz w:val="24"/>
          <w:szCs w:val="24"/>
          <w:vertAlign w:val="superscript"/>
          <w:lang w:eastAsia="ru-RU"/>
        </w:rPr>
        <w:t>11</w:t>
      </w:r>
      <w:r w:rsidRPr="00B20D2A">
        <w:rPr>
          <w:rFonts w:ascii="Times" w:eastAsia="Times New Roman" w:hAnsi="Times" w:cs="Times"/>
          <w:color w:val="000000"/>
          <w:sz w:val="24"/>
          <w:szCs w:val="24"/>
          <w:lang w:eastAsia="ru-RU"/>
        </w:rPr>
        <w:t xml:space="preserve">.) Модернизм, или “авангардизм”, был искусством “разрушения”, сыграв в истории России зловещую роль, потому что “предварил... предсказал собою и своими ухватками — вскоре наступившую </w:t>
      </w:r>
      <w:proofErr w:type="spellStart"/>
      <w:r w:rsidRPr="00B20D2A">
        <w:rPr>
          <w:rFonts w:ascii="Times" w:eastAsia="Times New Roman" w:hAnsi="Times" w:cs="Times"/>
          <w:color w:val="000000"/>
          <w:sz w:val="24"/>
          <w:szCs w:val="24"/>
          <w:lang w:eastAsia="ru-RU"/>
        </w:rPr>
        <w:t>разрушительнейшую</w:t>
      </w:r>
      <w:proofErr w:type="spellEnd"/>
      <w:r w:rsidRPr="00B20D2A">
        <w:rPr>
          <w:rFonts w:ascii="Times" w:eastAsia="Times New Roman" w:hAnsi="Times" w:cs="Times"/>
          <w:color w:val="000000"/>
          <w:sz w:val="24"/>
          <w:szCs w:val="24"/>
          <w:lang w:eastAsia="ru-RU"/>
        </w:rPr>
        <w:t xml:space="preserve"> </w:t>
      </w:r>
      <w:r w:rsidRPr="00B20D2A">
        <w:rPr>
          <w:rFonts w:ascii="Times" w:eastAsia="Times New Roman" w:hAnsi="Times" w:cs="Times"/>
          <w:i/>
          <w:iCs/>
          <w:color w:val="000000"/>
          <w:sz w:val="24"/>
          <w:szCs w:val="24"/>
          <w:lang w:eastAsia="ru-RU"/>
        </w:rPr>
        <w:t xml:space="preserve">физическую </w:t>
      </w:r>
      <w:r w:rsidRPr="00B20D2A">
        <w:rPr>
          <w:rFonts w:ascii="Times" w:eastAsia="Times New Roman" w:hAnsi="Times" w:cs="Times"/>
          <w:color w:val="000000"/>
          <w:sz w:val="24"/>
          <w:szCs w:val="24"/>
          <w:lang w:eastAsia="ru-RU"/>
        </w:rPr>
        <w:t xml:space="preserve">революцию XX века” (курсив Солженицына). Отметим словцо “ухватки”: не просто </w:t>
      </w:r>
      <w:proofErr w:type="spellStart"/>
      <w:r w:rsidRPr="00B20D2A">
        <w:rPr>
          <w:rFonts w:ascii="Times" w:eastAsia="Times New Roman" w:hAnsi="Times" w:cs="Times"/>
          <w:color w:val="000000"/>
          <w:sz w:val="24"/>
          <w:szCs w:val="24"/>
          <w:lang w:eastAsia="ru-RU"/>
        </w:rPr>
        <w:t>дискурсы</w:t>
      </w:r>
      <w:proofErr w:type="spellEnd"/>
      <w:r w:rsidRPr="00B20D2A">
        <w:rPr>
          <w:rFonts w:ascii="Times" w:eastAsia="Times New Roman" w:hAnsi="Times" w:cs="Times"/>
          <w:color w:val="000000"/>
          <w:sz w:val="24"/>
          <w:szCs w:val="24"/>
          <w:lang w:eastAsia="ru-RU"/>
        </w:rPr>
        <w:t xml:space="preserve"> модернизма, но сами его приемы и методы имели катастрофические исторические последствия. Писатель заходит настолько далеко, что связывает модернистские стилистические эксперименты с ужасами национального краха 1917 года: “Сотрясательная революция, прежде чем взорваться на улицах Петрограда, взорвалась в литературно-художественных журналах </w:t>
      </w:r>
      <w:proofErr w:type="spellStart"/>
      <w:r w:rsidRPr="00B20D2A">
        <w:rPr>
          <w:rFonts w:ascii="Times" w:eastAsia="Times New Roman" w:hAnsi="Times" w:cs="Times"/>
          <w:color w:val="000000"/>
          <w:sz w:val="24"/>
          <w:szCs w:val="24"/>
          <w:lang w:eastAsia="ru-RU"/>
        </w:rPr>
        <w:t>петроградской</w:t>
      </w:r>
      <w:proofErr w:type="spellEnd"/>
      <w:r w:rsidRPr="00B20D2A">
        <w:rPr>
          <w:rFonts w:ascii="Times" w:eastAsia="Times New Roman" w:hAnsi="Times" w:cs="Times"/>
          <w:color w:val="000000"/>
          <w:sz w:val="24"/>
          <w:szCs w:val="24"/>
          <w:lang w:eastAsia="ru-RU"/>
        </w:rPr>
        <w:t xml:space="preserve"> богемы”</w:t>
      </w:r>
      <w:r w:rsidRPr="00B20D2A">
        <w:rPr>
          <w:rFonts w:ascii="Times" w:eastAsia="Times New Roman" w:hAnsi="Times" w:cs="Times"/>
          <w:color w:val="000000"/>
          <w:sz w:val="24"/>
          <w:szCs w:val="24"/>
          <w:vertAlign w:val="superscript"/>
          <w:lang w:eastAsia="ru-RU"/>
        </w:rPr>
        <w:t>12</w:t>
      </w:r>
      <w:r w:rsidRPr="00B20D2A">
        <w:rPr>
          <w:rFonts w:ascii="Times" w:eastAsia="Times New Roman" w:hAnsi="Times" w:cs="Times"/>
          <w:color w:val="000000"/>
          <w:sz w:val="24"/>
          <w:szCs w:val="24"/>
          <w:lang w:eastAsia="ru-RU"/>
        </w:rPr>
        <w:t xml:space="preserve">. Обратим внимание: Солженицын обвиняет модернизм в том, что тот телеологически </w:t>
      </w:r>
      <w:r w:rsidRPr="00B20D2A">
        <w:rPr>
          <w:rFonts w:ascii="Times" w:eastAsia="Times New Roman" w:hAnsi="Times" w:cs="Times"/>
          <w:i/>
          <w:iCs/>
          <w:color w:val="000000"/>
          <w:sz w:val="24"/>
          <w:szCs w:val="24"/>
          <w:lang w:eastAsia="ru-RU"/>
        </w:rPr>
        <w:t xml:space="preserve">способствовал </w:t>
      </w:r>
      <w:r w:rsidRPr="00B20D2A">
        <w:rPr>
          <w:rFonts w:ascii="Times" w:eastAsia="Times New Roman" w:hAnsi="Times" w:cs="Times"/>
          <w:color w:val="000000"/>
          <w:sz w:val="24"/>
          <w:szCs w:val="24"/>
          <w:lang w:eastAsia="ru-RU"/>
        </w:rPr>
        <w:t xml:space="preserve">национальному краху 1917-го, а не в том, что явился его причиной. Имеется в виду, скорее, вина, может быть, моральное преступление, но не само преступное деяние.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Писатель выделяет футуристов как пособников и верных союзников нового большевистского режима, который, в свою очередь, наделил их “административной властью в культуре”, пока страна не погрузилась в “70-летний ледниковый период”</w:t>
      </w:r>
      <w:r w:rsidRPr="00B20D2A">
        <w:rPr>
          <w:rFonts w:ascii="Times" w:eastAsia="Times New Roman" w:hAnsi="Times" w:cs="Times"/>
          <w:color w:val="000000"/>
          <w:sz w:val="24"/>
          <w:szCs w:val="24"/>
          <w:vertAlign w:val="superscript"/>
          <w:lang w:eastAsia="ru-RU"/>
        </w:rPr>
        <w:t>13</w:t>
      </w:r>
      <w:r w:rsidRPr="00B20D2A">
        <w:rPr>
          <w:rFonts w:ascii="Times" w:eastAsia="Times New Roman" w:hAnsi="Times" w:cs="Times"/>
          <w:color w:val="000000"/>
          <w:sz w:val="24"/>
          <w:szCs w:val="24"/>
          <w:lang w:eastAsia="ru-RU"/>
        </w:rPr>
        <w:t xml:space="preserve">. (Он мог думать при этом о рассказе Замятина “Пещера”, с его описанием революционного Петрограда как земли ледников, пещер и мамонтов, где перепуганные буржуа </w:t>
      </w:r>
      <w:proofErr w:type="spellStart"/>
      <w:r w:rsidRPr="00B20D2A">
        <w:rPr>
          <w:rFonts w:ascii="Times" w:eastAsia="Times New Roman" w:hAnsi="Times" w:cs="Times"/>
          <w:color w:val="000000"/>
          <w:sz w:val="24"/>
          <w:szCs w:val="24"/>
          <w:lang w:eastAsia="ru-RU"/>
        </w:rPr>
        <w:t>антропологически</w:t>
      </w:r>
      <w:proofErr w:type="spellEnd"/>
      <w:r w:rsidRPr="00B20D2A">
        <w:rPr>
          <w:rFonts w:ascii="Times" w:eastAsia="Times New Roman" w:hAnsi="Times" w:cs="Times"/>
          <w:color w:val="000000"/>
          <w:sz w:val="24"/>
          <w:szCs w:val="24"/>
          <w:lang w:eastAsia="ru-RU"/>
        </w:rPr>
        <w:t xml:space="preserve"> регрессируют, превращаясь в пещерных людей.) С особым пренебрежением Солженицын относится к Маяковскому, самому знаменитому из всех русских футуристов. В “Круге первом” Клара </w:t>
      </w:r>
      <w:proofErr w:type="spellStart"/>
      <w:r w:rsidRPr="00B20D2A">
        <w:rPr>
          <w:rFonts w:ascii="Times" w:eastAsia="Times New Roman" w:hAnsi="Times" w:cs="Times"/>
          <w:color w:val="000000"/>
          <w:sz w:val="24"/>
          <w:szCs w:val="24"/>
          <w:lang w:eastAsia="ru-RU"/>
        </w:rPr>
        <w:t>Макарыгина</w:t>
      </w:r>
      <w:proofErr w:type="spellEnd"/>
      <w:r w:rsidRPr="00B20D2A">
        <w:rPr>
          <w:rFonts w:ascii="Times" w:eastAsia="Times New Roman" w:hAnsi="Times" w:cs="Times"/>
          <w:color w:val="000000"/>
          <w:sz w:val="24"/>
          <w:szCs w:val="24"/>
          <w:lang w:eastAsia="ru-RU"/>
        </w:rPr>
        <w:t xml:space="preserve">, чьи взгляды на литературу совпадают с авторскими, думает о Маяковском не как о передовом, шокирующем поэте, а как о скучном и неповоротливом! Что же до модерниста-попутчика, </w:t>
      </w:r>
      <w:proofErr w:type="spellStart"/>
      <w:r w:rsidRPr="00B20D2A">
        <w:rPr>
          <w:rFonts w:ascii="Times" w:eastAsia="Times New Roman" w:hAnsi="Times" w:cs="Times"/>
          <w:color w:val="000000"/>
          <w:sz w:val="24"/>
          <w:szCs w:val="24"/>
          <w:lang w:eastAsia="ru-RU"/>
        </w:rPr>
        <w:t>по-ницшеански</w:t>
      </w:r>
      <w:proofErr w:type="spellEnd"/>
      <w:r w:rsidRPr="00B20D2A">
        <w:rPr>
          <w:rFonts w:ascii="Times" w:eastAsia="Times New Roman" w:hAnsi="Times" w:cs="Times"/>
          <w:color w:val="000000"/>
          <w:sz w:val="24"/>
          <w:szCs w:val="24"/>
          <w:lang w:eastAsia="ru-RU"/>
        </w:rPr>
        <w:t xml:space="preserve"> усатого Максима Горького, то героиня Солженицына судит о нем так: “очень </w:t>
      </w:r>
      <w:proofErr w:type="gramStart"/>
      <w:r w:rsidRPr="00B20D2A">
        <w:rPr>
          <w:rFonts w:ascii="Times" w:eastAsia="Times New Roman" w:hAnsi="Times" w:cs="Times"/>
          <w:color w:val="000000"/>
          <w:sz w:val="24"/>
          <w:szCs w:val="24"/>
          <w:lang w:eastAsia="ru-RU"/>
        </w:rPr>
        <w:t>правильный</w:t>
      </w:r>
      <w:proofErr w:type="gramEnd"/>
      <w:r w:rsidRPr="00B20D2A">
        <w:rPr>
          <w:rFonts w:ascii="Times" w:eastAsia="Times New Roman" w:hAnsi="Times" w:cs="Times"/>
          <w:color w:val="000000"/>
          <w:sz w:val="24"/>
          <w:szCs w:val="24"/>
          <w:lang w:eastAsia="ru-RU"/>
        </w:rPr>
        <w:t>… но какой-то неувлекательный”</w:t>
      </w:r>
      <w:r w:rsidRPr="00B20D2A">
        <w:rPr>
          <w:rFonts w:ascii="Times" w:eastAsia="Times New Roman" w:hAnsi="Times" w:cs="Times"/>
          <w:color w:val="000000"/>
          <w:sz w:val="24"/>
          <w:szCs w:val="24"/>
          <w:vertAlign w:val="superscript"/>
          <w:lang w:eastAsia="ru-RU"/>
        </w:rPr>
        <w:t>14</w:t>
      </w:r>
      <w:r w:rsidRPr="00B20D2A">
        <w:rPr>
          <w:rFonts w:ascii="Times" w:eastAsia="Times New Roman" w:hAnsi="Times" w:cs="Times"/>
          <w:color w:val="000000"/>
          <w:sz w:val="24"/>
          <w:szCs w:val="24"/>
          <w:lang w:eastAsia="ru-RU"/>
        </w:rPr>
        <w:t xml:space="preserve">. Видимо, она не так уж и не права.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Однако в том же романе правдоискатель Володин переживает настоящее потрясение, когда случайно находит письма и журналы Серебряного века. Оказывается, эти годы </w:t>
      </w:r>
      <w:proofErr w:type="spellStart"/>
      <w:r w:rsidRPr="00B20D2A">
        <w:rPr>
          <w:rFonts w:ascii="Times" w:eastAsia="Times New Roman" w:hAnsi="Times" w:cs="Times"/>
          <w:color w:val="000000"/>
          <w:sz w:val="24"/>
          <w:szCs w:val="24"/>
          <w:lang w:eastAsia="ru-RU"/>
        </w:rPr>
        <w:t>декадентствующих</w:t>
      </w:r>
      <w:proofErr w:type="spellEnd"/>
      <w:r w:rsidRPr="00B20D2A">
        <w:rPr>
          <w:rFonts w:ascii="Times" w:eastAsia="Times New Roman" w:hAnsi="Times" w:cs="Times"/>
          <w:color w:val="000000"/>
          <w:sz w:val="24"/>
          <w:szCs w:val="24"/>
          <w:lang w:eastAsia="ru-RU"/>
        </w:rPr>
        <w:t xml:space="preserve"> символистов и футуристов-скандалистов были полны творческой активности и художественных открытий: “В пестроте течений, в столкновении идей, в свободе фантазии и тревоге предчувствий глянула на Иннокентия с этих желтеющих страниц Россия</w:t>
      </w:r>
      <w:proofErr w:type="gramStart"/>
      <w:r w:rsidRPr="00B20D2A">
        <w:rPr>
          <w:rFonts w:ascii="Times" w:eastAsia="Times New Roman" w:hAnsi="Times" w:cs="Times"/>
          <w:color w:val="000000"/>
          <w:sz w:val="24"/>
          <w:szCs w:val="24"/>
          <w:lang w:eastAsia="ru-RU"/>
        </w:rPr>
        <w:t xml:space="preserve"> Д</w:t>
      </w:r>
      <w:proofErr w:type="gramEnd"/>
      <w:r w:rsidRPr="00B20D2A">
        <w:rPr>
          <w:rFonts w:ascii="Times" w:eastAsia="Times New Roman" w:hAnsi="Times" w:cs="Times"/>
          <w:color w:val="000000"/>
          <w:sz w:val="24"/>
          <w:szCs w:val="24"/>
          <w:lang w:eastAsia="ru-RU"/>
        </w:rPr>
        <w:t>есятых годов, последнего предреволюционного десятилетия...”</w:t>
      </w:r>
      <w:r w:rsidRPr="00B20D2A">
        <w:rPr>
          <w:rFonts w:ascii="Times" w:eastAsia="Times New Roman" w:hAnsi="Times" w:cs="Times"/>
          <w:color w:val="000000"/>
          <w:sz w:val="24"/>
          <w:szCs w:val="24"/>
          <w:vertAlign w:val="superscript"/>
          <w:lang w:eastAsia="ru-RU"/>
        </w:rPr>
        <w:t xml:space="preserve">15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Похоже, не все так просто и однозначно там, где затронуто отношение автора к модернизму.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интервью 1976 года Солженицына попросили перечислить писателей, оказавших на него наибольшее влияние. Как и следовало ожидать, он назвал Пушкина, а также позднего Толстого (которого он любил больше, чем создателя “Войны и мира” и “Анны Карениной”), но еще он назвал Джона </w:t>
      </w:r>
      <w:proofErr w:type="spellStart"/>
      <w:r w:rsidRPr="00B20D2A">
        <w:rPr>
          <w:rFonts w:ascii="Times" w:eastAsia="Times New Roman" w:hAnsi="Times" w:cs="Times"/>
          <w:color w:val="000000"/>
          <w:sz w:val="24"/>
          <w:szCs w:val="24"/>
          <w:lang w:eastAsia="ru-RU"/>
        </w:rPr>
        <w:t>Дос</w:t>
      </w:r>
      <w:proofErr w:type="spellEnd"/>
      <w:r w:rsidRPr="00B20D2A">
        <w:rPr>
          <w:rFonts w:ascii="Times" w:eastAsia="Times New Roman" w:hAnsi="Times" w:cs="Times"/>
          <w:color w:val="000000"/>
          <w:sz w:val="24"/>
          <w:szCs w:val="24"/>
          <w:lang w:eastAsia="ru-RU"/>
        </w:rPr>
        <w:t xml:space="preserve"> Пассоса, Марину Цветаеву и Евгения Замятина. Трое </w:t>
      </w:r>
      <w:proofErr w:type="gramStart"/>
      <w:r w:rsidRPr="00B20D2A">
        <w:rPr>
          <w:rFonts w:ascii="Times" w:eastAsia="Times New Roman" w:hAnsi="Times" w:cs="Times"/>
          <w:color w:val="000000"/>
          <w:sz w:val="24"/>
          <w:szCs w:val="24"/>
          <w:lang w:eastAsia="ru-RU"/>
        </w:rPr>
        <w:t>последних</w:t>
      </w:r>
      <w:proofErr w:type="gramEnd"/>
      <w:r w:rsidRPr="00B20D2A">
        <w:rPr>
          <w:rFonts w:ascii="Times" w:eastAsia="Times New Roman" w:hAnsi="Times" w:cs="Times"/>
          <w:color w:val="000000"/>
          <w:sz w:val="24"/>
          <w:szCs w:val="24"/>
          <w:lang w:eastAsia="ru-RU"/>
        </w:rPr>
        <w:t xml:space="preserve"> считаются сегодня выдающимися модернистами. Да и Толстой </w:t>
      </w:r>
      <w:r w:rsidRPr="00B20D2A">
        <w:rPr>
          <w:rFonts w:ascii="Times" w:eastAsia="Times New Roman" w:hAnsi="Times" w:cs="Times"/>
          <w:color w:val="000000"/>
          <w:sz w:val="24"/>
          <w:szCs w:val="24"/>
          <w:lang w:eastAsia="ru-RU"/>
        </w:rPr>
        <w:lastRenderedPageBreak/>
        <w:t xml:space="preserve">в период после “Анны Карениной” не просто был свидетелем становления этого типа литературы, но, по сути, предвосхитил некоторые ее приемы и методы обращения со словом.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Красноречиво высказывание Солженицына о Замятине: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В синтаксисе поставил его себе как бы одним из учителей... Как только ситуация, характер намечены — он лишнего слова не скажет, даже настолько недоговорено, что и не всякий читатель </w:t>
      </w:r>
      <w:proofErr w:type="gramStart"/>
      <w:r w:rsidRPr="00B20D2A">
        <w:rPr>
          <w:rFonts w:ascii="Times" w:eastAsia="Times New Roman" w:hAnsi="Times" w:cs="Times"/>
          <w:i/>
          <w:iCs/>
          <w:color w:val="000000"/>
          <w:sz w:val="24"/>
          <w:szCs w:val="24"/>
          <w:lang w:eastAsia="ru-RU"/>
        </w:rPr>
        <w:t>скумекает</w:t>
      </w:r>
      <w:proofErr w:type="gramEnd"/>
      <w:r w:rsidRPr="00B20D2A">
        <w:rPr>
          <w:rFonts w:ascii="Times" w:eastAsia="Times New Roman" w:hAnsi="Times" w:cs="Times"/>
          <w:i/>
          <w:iCs/>
          <w:color w:val="000000"/>
          <w:sz w:val="24"/>
          <w:szCs w:val="24"/>
          <w:lang w:eastAsia="ru-RU"/>
        </w:rPr>
        <w:t>. &lt;...&gt; Но больше всего меня притягивал его сжатый синтаксис</w:t>
      </w:r>
      <w:r w:rsidRPr="00B20D2A">
        <w:rPr>
          <w:rFonts w:ascii="Times" w:eastAsia="Times New Roman" w:hAnsi="Times" w:cs="Times"/>
          <w:i/>
          <w:iCs/>
          <w:color w:val="000000"/>
          <w:sz w:val="24"/>
          <w:szCs w:val="24"/>
          <w:vertAlign w:val="superscript"/>
          <w:lang w:eastAsia="ru-RU"/>
        </w:rPr>
        <w:t>16</w:t>
      </w:r>
      <w:r w:rsidRPr="00B20D2A">
        <w:rPr>
          <w:rFonts w:ascii="Times" w:eastAsia="Times New Roman" w:hAnsi="Times" w:cs="Times"/>
          <w:i/>
          <w:iC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Эти замечания, казалось бы, не выходят за пределы писательской техники, но мы вправе предположить, что любовь Солженицына к автору “Мы” имеет более широкие концептуальные основания. </w:t>
      </w:r>
      <w:proofErr w:type="gramStart"/>
      <w:r w:rsidRPr="00B20D2A">
        <w:rPr>
          <w:rFonts w:ascii="Times" w:eastAsia="Times New Roman" w:hAnsi="Times" w:cs="Times"/>
          <w:color w:val="000000"/>
          <w:sz w:val="24"/>
          <w:szCs w:val="24"/>
          <w:lang w:eastAsia="ru-RU"/>
        </w:rPr>
        <w:t xml:space="preserve">В конце концов, оба по образованию были учеными и интересовались современной культурной оппозицией между наукой и искусством; оба мыслили математику как богатый источник символов и значений; оба опровергли положение Якобсона о том, что (немодернистская) проза тяготеет к метонимии, подчеркнуто отдавая преимущество метафоре в своих </w:t>
      </w:r>
      <w:proofErr w:type="spellStart"/>
      <w:r w:rsidRPr="00B20D2A">
        <w:rPr>
          <w:rFonts w:ascii="Times" w:eastAsia="Times New Roman" w:hAnsi="Times" w:cs="Times"/>
          <w:color w:val="000000"/>
          <w:sz w:val="24"/>
          <w:szCs w:val="24"/>
          <w:lang w:eastAsia="ru-RU"/>
        </w:rPr>
        <w:t>нарративах</w:t>
      </w:r>
      <w:proofErr w:type="spellEnd"/>
      <w:r w:rsidRPr="00B20D2A">
        <w:rPr>
          <w:rFonts w:ascii="Times" w:eastAsia="Times New Roman" w:hAnsi="Times" w:cs="Times"/>
          <w:color w:val="000000"/>
          <w:sz w:val="24"/>
          <w:szCs w:val="24"/>
          <w:lang w:eastAsia="ru-RU"/>
        </w:rPr>
        <w:t xml:space="preserve"> (хотя любили и синекдоху);</w:t>
      </w:r>
      <w:proofErr w:type="gramEnd"/>
      <w:r w:rsidRPr="00B20D2A">
        <w:rPr>
          <w:rFonts w:ascii="Times" w:eastAsia="Times New Roman" w:hAnsi="Times" w:cs="Times"/>
          <w:color w:val="000000"/>
          <w:sz w:val="24"/>
          <w:szCs w:val="24"/>
          <w:lang w:eastAsia="ru-RU"/>
        </w:rPr>
        <w:t xml:space="preserve"> оба были первоклассными политическими сатириками и использовали свой сатирический дар, чтобы высмеять и </w:t>
      </w:r>
      <w:proofErr w:type="spellStart"/>
      <w:r w:rsidRPr="00B20D2A">
        <w:rPr>
          <w:rFonts w:ascii="Times" w:eastAsia="Times New Roman" w:hAnsi="Times" w:cs="Times"/>
          <w:color w:val="000000"/>
          <w:sz w:val="24"/>
          <w:szCs w:val="24"/>
          <w:lang w:eastAsia="ru-RU"/>
        </w:rPr>
        <w:t>деконструировать</w:t>
      </w:r>
      <w:proofErr w:type="spellEnd"/>
      <w:r w:rsidRPr="00B20D2A">
        <w:rPr>
          <w:rFonts w:ascii="Times" w:eastAsia="Times New Roman" w:hAnsi="Times" w:cs="Times"/>
          <w:color w:val="000000"/>
          <w:sz w:val="24"/>
          <w:szCs w:val="24"/>
          <w:lang w:eastAsia="ru-RU"/>
        </w:rPr>
        <w:t xml:space="preserve"> коммунистический миф, его </w:t>
      </w:r>
      <w:proofErr w:type="spellStart"/>
      <w:r w:rsidRPr="00B20D2A">
        <w:rPr>
          <w:rFonts w:ascii="Times" w:eastAsia="Times New Roman" w:hAnsi="Times" w:cs="Times"/>
          <w:color w:val="000000"/>
          <w:sz w:val="24"/>
          <w:szCs w:val="24"/>
          <w:lang w:eastAsia="ru-RU"/>
        </w:rPr>
        <w:t>подмифы</w:t>
      </w:r>
      <w:proofErr w:type="spellEnd"/>
      <w:r w:rsidRPr="00B20D2A">
        <w:rPr>
          <w:rFonts w:ascii="Times" w:eastAsia="Times New Roman" w:hAnsi="Times" w:cs="Times"/>
          <w:color w:val="000000"/>
          <w:sz w:val="24"/>
          <w:szCs w:val="24"/>
          <w:lang w:eastAsia="ru-RU"/>
        </w:rPr>
        <w:t xml:space="preserve"> и </w:t>
      </w:r>
      <w:proofErr w:type="spellStart"/>
      <w:r w:rsidRPr="00B20D2A">
        <w:rPr>
          <w:rFonts w:ascii="Times" w:eastAsia="Times New Roman" w:hAnsi="Times" w:cs="Times"/>
          <w:color w:val="000000"/>
          <w:sz w:val="24"/>
          <w:szCs w:val="24"/>
          <w:lang w:eastAsia="ru-RU"/>
        </w:rPr>
        <w:t>мифемы</w:t>
      </w:r>
      <w:proofErr w:type="spellEnd"/>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Должен также напомнить, что в письме 1972 года к Шведской академии Солженицын выдвинул на Нобелевскую премию в области литературы Владимира Набокова, представив его как мастера “тончайших психологических наблюдений”, “изощрённой игры языка” и “блистательных” формальных композиций. Набоков, утверждал он, один из тех редких авторов, кто “узнаётся с одного абзаца”</w:t>
      </w:r>
      <w:r w:rsidRPr="00B20D2A">
        <w:rPr>
          <w:rFonts w:ascii="Times" w:eastAsia="Times New Roman" w:hAnsi="Times" w:cs="Times"/>
          <w:color w:val="000000"/>
          <w:sz w:val="24"/>
          <w:szCs w:val="24"/>
          <w:vertAlign w:val="superscript"/>
          <w:lang w:eastAsia="ru-RU"/>
        </w:rPr>
        <w:t xml:space="preserve">17 </w:t>
      </w:r>
      <w:r w:rsidRPr="00B20D2A">
        <w:rPr>
          <w:rFonts w:ascii="Times" w:eastAsia="Times New Roman" w:hAnsi="Times" w:cs="Times"/>
          <w:color w:val="000000"/>
          <w:sz w:val="24"/>
          <w:szCs w:val="24"/>
          <w:lang w:eastAsia="ru-RU"/>
        </w:rPr>
        <w:t xml:space="preserve">— черта, в равной степени применимая и к самому Солженицыну! Вместе с тем, эти хвалебные характеристики ничего не говорят нам о тех произведениях Набокова, которые ему нравятся, и очень мало о том, что именно ему в них нравится. Впрочем, письмо все же намекает на неодолимую читательскую реакцию — острое чувственное удовольствие. Будет справедливым заключить, что наш автор просто-напросто </w:t>
      </w:r>
      <w:r w:rsidRPr="00B20D2A">
        <w:rPr>
          <w:rFonts w:ascii="Times" w:eastAsia="Times New Roman" w:hAnsi="Times" w:cs="Times"/>
          <w:i/>
          <w:iCs/>
          <w:color w:val="000000"/>
          <w:sz w:val="24"/>
          <w:szCs w:val="24"/>
          <w:lang w:eastAsia="ru-RU"/>
        </w:rPr>
        <w:t xml:space="preserve">наслаждается </w:t>
      </w:r>
      <w:r w:rsidRPr="00B20D2A">
        <w:rPr>
          <w:rFonts w:ascii="Times" w:eastAsia="Times New Roman" w:hAnsi="Times" w:cs="Times"/>
          <w:color w:val="000000"/>
          <w:sz w:val="24"/>
          <w:szCs w:val="24"/>
          <w:lang w:eastAsia="ru-RU"/>
        </w:rPr>
        <w:t>Набоковым: в конце концов, писатель может читать других писателей и ради удовольствия. Особенно когда удовольствие проистекает из смакования эстетических значений, прикрывающих и приукрашивающих чуждые, возможно, даже неправильные с твоей точки зрения вещи: “Удовольствие от текста не имеет идеологических предпочтений”</w:t>
      </w:r>
      <w:r w:rsidRPr="00B20D2A">
        <w:rPr>
          <w:rFonts w:ascii="Times" w:eastAsia="Times New Roman" w:hAnsi="Times" w:cs="Times"/>
          <w:color w:val="000000"/>
          <w:sz w:val="24"/>
          <w:szCs w:val="24"/>
          <w:vertAlign w:val="superscript"/>
          <w:lang w:eastAsia="ru-RU"/>
        </w:rPr>
        <w:t>18</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Что касается Набокова, то он </w:t>
      </w:r>
      <w:proofErr w:type="gramStart"/>
      <w:r w:rsidRPr="00B20D2A">
        <w:rPr>
          <w:rFonts w:ascii="Times" w:eastAsia="Times New Roman" w:hAnsi="Times" w:cs="Times"/>
          <w:color w:val="000000"/>
          <w:sz w:val="24"/>
          <w:szCs w:val="24"/>
          <w:lang w:eastAsia="ru-RU"/>
        </w:rPr>
        <w:t>напрочь</w:t>
      </w:r>
      <w:proofErr w:type="gramEnd"/>
      <w:r w:rsidRPr="00B20D2A">
        <w:rPr>
          <w:rFonts w:ascii="Times" w:eastAsia="Times New Roman" w:hAnsi="Times" w:cs="Times"/>
          <w:color w:val="000000"/>
          <w:sz w:val="24"/>
          <w:szCs w:val="24"/>
          <w:lang w:eastAsia="ru-RU"/>
        </w:rPr>
        <w:t xml:space="preserve"> отказывался видеть достоинства в произведениях Солженицына, даже в “Архипелаге ГУЛАГ”, который брезгливо отверг как “сочный газетный штамп”</w:t>
      </w:r>
      <w:r w:rsidRPr="00B20D2A">
        <w:rPr>
          <w:rFonts w:ascii="Times" w:eastAsia="Times New Roman" w:hAnsi="Times" w:cs="Times"/>
          <w:color w:val="000000"/>
          <w:sz w:val="24"/>
          <w:szCs w:val="24"/>
          <w:vertAlign w:val="superscript"/>
          <w:lang w:eastAsia="ru-RU"/>
        </w:rPr>
        <w:t>19</w:t>
      </w:r>
      <w:r w:rsidRPr="00B20D2A">
        <w:rPr>
          <w:rFonts w:ascii="Times" w:eastAsia="Times New Roman" w:hAnsi="Times" w:cs="Times"/>
          <w:color w:val="000000"/>
          <w:sz w:val="24"/>
          <w:szCs w:val="24"/>
          <w:lang w:eastAsia="ru-RU"/>
        </w:rPr>
        <w:t xml:space="preserve">. Это высказывание можно квалифицировать как одно из тех грубых замечаний Набокова, что отдают характерным для него душком рафинированного плохого вкуса, аромат которого иногда можно уловить даже на страницах его прозы. </w:t>
      </w:r>
      <w:proofErr w:type="gramStart"/>
      <w:r w:rsidRPr="00B20D2A">
        <w:rPr>
          <w:rFonts w:ascii="Times" w:eastAsia="Times New Roman" w:hAnsi="Times" w:cs="Times"/>
          <w:color w:val="000000"/>
          <w:sz w:val="24"/>
          <w:szCs w:val="24"/>
          <w:lang w:eastAsia="ru-RU"/>
        </w:rPr>
        <w:t xml:space="preserve">Впрочем, в современную эпоху, эпоху модерна, все великие писатели отметились тем, что допускали похожие ляпы в своих художественных суждениях, причиной чему, возможно, то, что, как заметил Ролан </w:t>
      </w:r>
      <w:proofErr w:type="spellStart"/>
      <w:r w:rsidRPr="00B20D2A">
        <w:rPr>
          <w:rFonts w:ascii="Times" w:eastAsia="Times New Roman" w:hAnsi="Times" w:cs="Times"/>
          <w:color w:val="000000"/>
          <w:sz w:val="24"/>
          <w:szCs w:val="24"/>
          <w:lang w:eastAsia="ru-RU"/>
        </w:rPr>
        <w:t>Барт</w:t>
      </w:r>
      <w:proofErr w:type="spellEnd"/>
      <w:r w:rsidRPr="00B20D2A">
        <w:rPr>
          <w:rFonts w:ascii="Times" w:eastAsia="Times New Roman" w:hAnsi="Times" w:cs="Times"/>
          <w:color w:val="000000"/>
          <w:sz w:val="24"/>
          <w:szCs w:val="24"/>
          <w:lang w:eastAsia="ru-RU"/>
        </w:rPr>
        <w:t>, где-то около 1850 года “вдребезги разлетелось классическое письмо, и вся Литература — от Флобера до наших дней — превратилась в одну сплошную проблематику слова”</w:t>
      </w:r>
      <w:r w:rsidRPr="00B20D2A">
        <w:rPr>
          <w:rFonts w:ascii="Times" w:eastAsia="Times New Roman" w:hAnsi="Times" w:cs="Times"/>
          <w:color w:val="000000"/>
          <w:sz w:val="24"/>
          <w:szCs w:val="24"/>
          <w:vertAlign w:val="superscript"/>
          <w:lang w:eastAsia="ru-RU"/>
        </w:rPr>
        <w:t>20</w:t>
      </w:r>
      <w:r w:rsidRPr="00B20D2A">
        <w:rPr>
          <w:rFonts w:ascii="Times" w:eastAsia="Times New Roman" w:hAnsi="Times" w:cs="Times"/>
          <w:color w:val="000000"/>
          <w:sz w:val="24"/>
          <w:szCs w:val="24"/>
          <w:lang w:eastAsia="ru-RU"/>
        </w:rPr>
        <w:t>.</w:t>
      </w:r>
      <w:proofErr w:type="gramEnd"/>
      <w:r w:rsidRPr="00B20D2A">
        <w:rPr>
          <w:rFonts w:ascii="Times" w:eastAsia="Times New Roman" w:hAnsi="Times" w:cs="Times"/>
          <w:color w:val="000000"/>
          <w:sz w:val="24"/>
          <w:szCs w:val="24"/>
          <w:lang w:eastAsia="ru-RU"/>
        </w:rPr>
        <w:t xml:space="preserve"> После этого эстетического катаклизма никакой культурный консенсус был уже невозможен. Вероятно, единственным современным писателем, неизменно демонстрировавшим безупречный вкус в своих оценках культурных фигур и текстов, был Фридрих Ницше; но ведь он был одним из авторов модерна и, как таковой, создателем </w:t>
      </w:r>
      <w:proofErr w:type="spellStart"/>
      <w:r w:rsidRPr="00B20D2A">
        <w:rPr>
          <w:rFonts w:ascii="Times" w:eastAsia="Times New Roman" w:hAnsi="Times" w:cs="Times"/>
          <w:color w:val="000000"/>
          <w:sz w:val="24"/>
          <w:szCs w:val="24"/>
          <w:lang w:eastAsia="ru-RU"/>
        </w:rPr>
        <w:t>дискурса</w:t>
      </w:r>
      <w:proofErr w:type="spellEnd"/>
      <w:r w:rsidRPr="00B20D2A">
        <w:rPr>
          <w:rFonts w:ascii="Times" w:eastAsia="Times New Roman" w:hAnsi="Times" w:cs="Times"/>
          <w:color w:val="000000"/>
          <w:sz w:val="24"/>
          <w:szCs w:val="24"/>
          <w:lang w:eastAsia="ru-RU"/>
        </w:rPr>
        <w:t xml:space="preserve">, который подготовил, охватил и артикулировал эту самую проблематику слова.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lastRenderedPageBreak/>
        <w:t>Из всего художественного наследия Солженицына я могу, пожалуй, выудить только один “</w:t>
      </w:r>
      <w:proofErr w:type="spellStart"/>
      <w:r w:rsidRPr="00B20D2A">
        <w:rPr>
          <w:rFonts w:ascii="Times" w:eastAsia="Times New Roman" w:hAnsi="Times" w:cs="Times"/>
          <w:color w:val="000000"/>
          <w:sz w:val="24"/>
          <w:szCs w:val="24"/>
          <w:lang w:eastAsia="ru-RU"/>
        </w:rPr>
        <w:t>набоковский</w:t>
      </w:r>
      <w:proofErr w:type="spellEnd"/>
      <w:r w:rsidRPr="00B20D2A">
        <w:rPr>
          <w:rFonts w:ascii="Times" w:eastAsia="Times New Roman" w:hAnsi="Times" w:cs="Times"/>
          <w:color w:val="000000"/>
          <w:sz w:val="24"/>
          <w:szCs w:val="24"/>
          <w:lang w:eastAsia="ru-RU"/>
        </w:rPr>
        <w:t xml:space="preserve">” эпизод. Речь идет о коротеньком рассказе “Как жаль”. Главная героиня, чудаковатая Анна </w:t>
      </w:r>
      <w:proofErr w:type="spellStart"/>
      <w:r w:rsidRPr="00B20D2A">
        <w:rPr>
          <w:rFonts w:ascii="Times" w:eastAsia="Times New Roman" w:hAnsi="Times" w:cs="Times"/>
          <w:color w:val="000000"/>
          <w:sz w:val="24"/>
          <w:szCs w:val="24"/>
          <w:lang w:eastAsia="ru-RU"/>
        </w:rPr>
        <w:t>Модестова</w:t>
      </w:r>
      <w:proofErr w:type="spellEnd"/>
      <w:r w:rsidRPr="00B20D2A">
        <w:rPr>
          <w:rFonts w:ascii="Times" w:eastAsia="Times New Roman" w:hAnsi="Times" w:cs="Times"/>
          <w:color w:val="000000"/>
          <w:sz w:val="24"/>
          <w:szCs w:val="24"/>
          <w:lang w:eastAsia="ru-RU"/>
        </w:rPr>
        <w:t>, собирает дождевые капли: “Волнистый рисунок пальца виделся через каплю крупнее, чем рядом, капля увеличивала, как лупа. Но... та же капля... была ещё и шаровым зеркальцем”, в котором героиня улавливает крохотное, искривленное отражение своей головы, плеч и ветвей над ними</w:t>
      </w:r>
      <w:r w:rsidRPr="00B20D2A">
        <w:rPr>
          <w:rFonts w:ascii="Times" w:eastAsia="Times New Roman" w:hAnsi="Times" w:cs="Times"/>
          <w:color w:val="000000"/>
          <w:sz w:val="24"/>
          <w:szCs w:val="24"/>
          <w:vertAlign w:val="superscript"/>
          <w:lang w:eastAsia="ru-RU"/>
        </w:rPr>
        <w:t>21</w:t>
      </w:r>
      <w:r w:rsidRPr="00B20D2A">
        <w:rPr>
          <w:rFonts w:ascii="Times" w:eastAsia="Times New Roman" w:hAnsi="Times" w:cs="Times"/>
          <w:color w:val="000000"/>
          <w:sz w:val="24"/>
          <w:szCs w:val="24"/>
          <w:lang w:eastAsia="ru-RU"/>
        </w:rPr>
        <w:t xml:space="preserve">. Блестящая зарисовка, достойная — напоминающая — автора “Дара” или “Лолиты”.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Бесспорно, “Крохотки”, “Один день Ивана Денисовича”, “Матренин двор”, “В круге первом”, “Раковый корпус” — Шведская академия упоминает эти произведения при присуждении их автору Нобелевской премии “за нравственную силу, возрождающую традиции русской литературы”</w:t>
      </w:r>
      <w:r w:rsidRPr="00B20D2A">
        <w:rPr>
          <w:rFonts w:ascii="Times" w:eastAsia="Times New Roman" w:hAnsi="Times" w:cs="Times"/>
          <w:color w:val="000000"/>
          <w:sz w:val="24"/>
          <w:szCs w:val="24"/>
          <w:vertAlign w:val="superscript"/>
          <w:lang w:eastAsia="ru-RU"/>
        </w:rPr>
        <w:t>22</w:t>
      </w:r>
      <w:r w:rsidRPr="00B20D2A">
        <w:rPr>
          <w:rFonts w:ascii="Times" w:eastAsia="Times New Roman" w:hAnsi="Times" w:cs="Times"/>
          <w:color w:val="000000"/>
          <w:sz w:val="24"/>
          <w:szCs w:val="24"/>
          <w:lang w:eastAsia="ru-RU"/>
        </w:rPr>
        <w:t xml:space="preserve">, — все обладают этой характерной для </w:t>
      </w:r>
      <w:proofErr w:type="spellStart"/>
      <w:r w:rsidRPr="00B20D2A">
        <w:rPr>
          <w:rFonts w:ascii="Times" w:eastAsia="Times New Roman" w:hAnsi="Times" w:cs="Times"/>
          <w:color w:val="000000"/>
          <w:sz w:val="24"/>
          <w:szCs w:val="24"/>
          <w:lang w:eastAsia="ru-RU"/>
        </w:rPr>
        <w:t>раннехристианской</w:t>
      </w:r>
      <w:proofErr w:type="spellEnd"/>
      <w:r w:rsidRPr="00B20D2A">
        <w:rPr>
          <w:rFonts w:ascii="Times" w:eastAsia="Times New Roman" w:hAnsi="Times" w:cs="Times"/>
          <w:color w:val="000000"/>
          <w:sz w:val="24"/>
          <w:szCs w:val="24"/>
          <w:lang w:eastAsia="ru-RU"/>
        </w:rPr>
        <w:t xml:space="preserve"> прозы особенностью, отмеченной Ауэрбахом. Солженицын направил эту нравственную силу на заполнение моральных и семантических пустот культуры густым, плотно структурированным, а в поздние годы новаторским по организации текстом. “Красное колесо” — это разрастающаяся семейная сага с вкраплениями эпизодов военных действий, описаний придворной и политической жизни, многолюдных сцен, сюрреалистических “экранов”, острых народных словечек, извлечений из газет того времени, цитат из официальных документов, частных писем и мемуаров и ученых экскурсов на самые разнообразные исторические темы. А можно сказать и по-другому: это гигантский коллаж текстов, тропов и </w:t>
      </w:r>
      <w:proofErr w:type="spellStart"/>
      <w:r w:rsidRPr="00B20D2A">
        <w:rPr>
          <w:rFonts w:ascii="Times" w:eastAsia="Times New Roman" w:hAnsi="Times" w:cs="Times"/>
          <w:color w:val="000000"/>
          <w:sz w:val="24"/>
          <w:szCs w:val="24"/>
          <w:lang w:eastAsia="ru-RU"/>
        </w:rPr>
        <w:t>топосов</w:t>
      </w:r>
      <w:proofErr w:type="spellEnd"/>
      <w:r w:rsidRPr="00B20D2A">
        <w:rPr>
          <w:rFonts w:ascii="Times" w:eastAsia="Times New Roman" w:hAnsi="Times" w:cs="Times"/>
          <w:color w:val="000000"/>
          <w:sz w:val="24"/>
          <w:szCs w:val="24"/>
          <w:lang w:eastAsia="ru-RU"/>
        </w:rPr>
        <w:t xml:space="preserve">, в котором семейные главы суть </w:t>
      </w:r>
      <w:proofErr w:type="spellStart"/>
      <w:r w:rsidRPr="00B20D2A">
        <w:rPr>
          <w:rFonts w:ascii="Times" w:eastAsia="Times New Roman" w:hAnsi="Times" w:cs="Times"/>
          <w:color w:val="000000"/>
          <w:sz w:val="24"/>
          <w:szCs w:val="24"/>
          <w:lang w:eastAsia="ru-RU"/>
        </w:rPr>
        <w:t>миметический</w:t>
      </w:r>
      <w:proofErr w:type="spellEnd"/>
      <w:r w:rsidRPr="00B20D2A">
        <w:rPr>
          <w:rFonts w:ascii="Times" w:eastAsia="Times New Roman" w:hAnsi="Times" w:cs="Times"/>
          <w:color w:val="000000"/>
          <w:sz w:val="24"/>
          <w:szCs w:val="24"/>
          <w:lang w:eastAsia="ru-RU"/>
        </w:rPr>
        <w:t xml:space="preserve"> клей, скрепляющий все эти несопоставимые, разнородные обрывки </w:t>
      </w:r>
      <w:proofErr w:type="spellStart"/>
      <w:r w:rsidRPr="00B20D2A">
        <w:rPr>
          <w:rFonts w:ascii="Times" w:eastAsia="Times New Roman" w:hAnsi="Times" w:cs="Times"/>
          <w:color w:val="000000"/>
          <w:sz w:val="24"/>
          <w:szCs w:val="24"/>
          <w:lang w:eastAsia="ru-RU"/>
        </w:rPr>
        <w:t>диегезиса</w:t>
      </w:r>
      <w:proofErr w:type="spellEnd"/>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На мой взгляд, идея, которую Солженицын хочет донести, заключается в том, что в начале прошлого века и народные массы, и элита России сообща совершили ряд исторических ошибок, которые неизбежно привели к трагедии 1917 года. </w:t>
      </w:r>
      <w:proofErr w:type="gramStart"/>
      <w:r w:rsidRPr="00B20D2A">
        <w:rPr>
          <w:rFonts w:ascii="Times" w:eastAsia="Times New Roman" w:hAnsi="Times" w:cs="Times"/>
          <w:color w:val="000000"/>
          <w:sz w:val="24"/>
          <w:szCs w:val="24"/>
          <w:lang w:eastAsia="ru-RU"/>
        </w:rPr>
        <w:t>Хотя тяжкая вина за национальную катастрофу лежит и на тех и на других, вина политиков, генералов и художников больше, чем вина простого народа: осуществление власти, материальной либо культурной, налагает на обладающих ею общенациональную нравственную обязанность заботиться о стране и ее населении.</w:t>
      </w:r>
      <w:proofErr w:type="gramEnd"/>
      <w:r w:rsidRPr="00B20D2A">
        <w:rPr>
          <w:rFonts w:ascii="Times" w:eastAsia="Times New Roman" w:hAnsi="Times" w:cs="Times"/>
          <w:color w:val="000000"/>
          <w:sz w:val="24"/>
          <w:szCs w:val="24"/>
          <w:lang w:eastAsia="ru-RU"/>
        </w:rPr>
        <w:t xml:space="preserve"> Позицию Солженицына по этому вопросу можно обозначить, если воспользоваться неологизмом, как </w:t>
      </w:r>
      <w:proofErr w:type="gramStart"/>
      <w:r w:rsidRPr="00B20D2A">
        <w:rPr>
          <w:rFonts w:ascii="Times" w:eastAsia="Times New Roman" w:hAnsi="Times" w:cs="Times"/>
          <w:color w:val="000000"/>
          <w:sz w:val="24"/>
          <w:szCs w:val="24"/>
          <w:lang w:eastAsia="ru-RU"/>
        </w:rPr>
        <w:t>здравомыслящий</w:t>
      </w:r>
      <w:proofErr w:type="gramEnd"/>
      <w:r w:rsidRPr="00B20D2A">
        <w:rPr>
          <w:rFonts w:ascii="Times" w:eastAsia="Times New Roman" w:hAnsi="Times" w:cs="Times"/>
          <w:color w:val="000000"/>
          <w:sz w:val="24"/>
          <w:szCs w:val="24"/>
          <w:lang w:eastAsia="ru-RU"/>
        </w:rPr>
        <w:t xml:space="preserve"> или разумный </w:t>
      </w:r>
      <w:proofErr w:type="spellStart"/>
      <w:r w:rsidRPr="00B20D2A">
        <w:rPr>
          <w:rFonts w:ascii="Times" w:eastAsia="Times New Roman" w:hAnsi="Times" w:cs="Times"/>
          <w:color w:val="000000"/>
          <w:sz w:val="24"/>
          <w:szCs w:val="24"/>
          <w:lang w:eastAsia="ru-RU"/>
        </w:rPr>
        <w:t>элитизм</w:t>
      </w:r>
      <w:proofErr w:type="spellEnd"/>
      <w:r w:rsidRPr="00B20D2A">
        <w:rPr>
          <w:rFonts w:ascii="Times" w:eastAsia="Times New Roman" w:hAnsi="Times" w:cs="Times"/>
          <w:color w:val="000000"/>
          <w:sz w:val="24"/>
          <w:szCs w:val="24"/>
          <w:lang w:eastAsia="ru-RU"/>
        </w:rPr>
        <w:t xml:space="preserve">. Как бы то ни было, с его </w:t>
      </w:r>
      <w:proofErr w:type="spellStart"/>
      <w:r w:rsidRPr="00B20D2A">
        <w:rPr>
          <w:rFonts w:ascii="Times" w:eastAsia="Times New Roman" w:hAnsi="Times" w:cs="Times"/>
          <w:color w:val="000000"/>
          <w:sz w:val="24"/>
          <w:szCs w:val="24"/>
          <w:lang w:eastAsia="ru-RU"/>
        </w:rPr>
        <w:t>эпистемологической</w:t>
      </w:r>
      <w:proofErr w:type="spellEnd"/>
      <w:r w:rsidRPr="00B20D2A">
        <w:rPr>
          <w:rFonts w:ascii="Times" w:eastAsia="Times New Roman" w:hAnsi="Times" w:cs="Times"/>
          <w:color w:val="000000"/>
          <w:sz w:val="24"/>
          <w:szCs w:val="24"/>
          <w:lang w:eastAsia="ru-RU"/>
        </w:rPr>
        <w:t xml:space="preserve"> неопределенностью, недосказанностью, формальными экспериментами, лингвистическими вывертами, структурными разрывами, которые становятся все более заметными по мере того, как один “Узел” сменяется другим, “Красное колесо”, вероятно, удовлетворило бы наибольшему числу научных определений того, что называют модернистским романом.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Вот одно из таких определений, принадлежащих перу букеровского лауреата и теоретика литературы Дэвида </w:t>
      </w:r>
      <w:proofErr w:type="spellStart"/>
      <w:r w:rsidRPr="00B20D2A">
        <w:rPr>
          <w:rFonts w:ascii="Times" w:eastAsia="Times New Roman" w:hAnsi="Times" w:cs="Times"/>
          <w:color w:val="000000"/>
          <w:sz w:val="24"/>
          <w:szCs w:val="24"/>
          <w:lang w:eastAsia="ru-RU"/>
        </w:rPr>
        <w:t>Лоджа</w:t>
      </w:r>
      <w:proofErr w:type="spellEnd"/>
      <w:r w:rsidRPr="00B20D2A">
        <w:rPr>
          <w:rFonts w:ascii="Times" w:eastAsia="Times New Roman" w:hAnsi="Times" w:cs="Times"/>
          <w:color w:val="000000"/>
          <w:sz w:val="24"/>
          <w:szCs w:val="24"/>
          <w:lang w:eastAsia="ru-RU"/>
        </w:rPr>
        <w:t xml:space="preserve">, который уж точно знает, о чем говорит: </w:t>
      </w:r>
    </w:p>
    <w:p w:rsidR="00B20D2A" w:rsidRPr="00B20D2A" w:rsidRDefault="00B20D2A" w:rsidP="00B20D2A">
      <w:pPr>
        <w:spacing w:before="100" w:beforeAutospacing="1" w:after="100" w:afterAutospacing="1" w:line="240" w:lineRule="auto"/>
        <w:ind w:left="720"/>
        <w:rPr>
          <w:rFonts w:ascii="Times" w:eastAsia="Times New Roman" w:hAnsi="Times" w:cs="Times"/>
          <w:color w:val="000000"/>
          <w:sz w:val="24"/>
          <w:szCs w:val="24"/>
          <w:lang w:eastAsia="ru-RU"/>
        </w:rPr>
      </w:pPr>
      <w:r w:rsidRPr="00B20D2A">
        <w:rPr>
          <w:rFonts w:ascii="Times" w:eastAsia="Times New Roman" w:hAnsi="Times" w:cs="Times"/>
          <w:i/>
          <w:iCs/>
          <w:color w:val="000000"/>
          <w:sz w:val="24"/>
          <w:szCs w:val="24"/>
          <w:lang w:eastAsia="ru-RU"/>
        </w:rPr>
        <w:t xml:space="preserve">Во-первых, это экспериментальный или новаторский по форме текст, с ярко выраженными отклонениями от существующих типов </w:t>
      </w:r>
      <w:proofErr w:type="spellStart"/>
      <w:r w:rsidRPr="00B20D2A">
        <w:rPr>
          <w:rFonts w:ascii="Times" w:eastAsia="Times New Roman" w:hAnsi="Times" w:cs="Times"/>
          <w:i/>
          <w:iCs/>
          <w:color w:val="000000"/>
          <w:sz w:val="24"/>
          <w:szCs w:val="24"/>
          <w:lang w:eastAsia="ru-RU"/>
        </w:rPr>
        <w:t>дискурса</w:t>
      </w:r>
      <w:proofErr w:type="spellEnd"/>
      <w:r w:rsidRPr="00B20D2A">
        <w:rPr>
          <w:rFonts w:ascii="Times" w:eastAsia="Times New Roman" w:hAnsi="Times" w:cs="Times"/>
          <w:i/>
          <w:iCs/>
          <w:color w:val="000000"/>
          <w:sz w:val="24"/>
          <w:szCs w:val="24"/>
          <w:lang w:eastAsia="ru-RU"/>
        </w:rPr>
        <w:t xml:space="preserve">, литературных и нелитературных. Далее, он больше занимается сознанием, а также подсознательной или бессознательной работой человеческого разума. Поэтому структура внешних “объективных” событий, существенная для повествовательного искусства в традиционной поэтике, уменьшается в размерах и масштабе или изображается выборочно и вскользь, чтобы оставить место для интроспекции, анализа, рефлексии или воображения. Современный </w:t>
      </w:r>
      <w:proofErr w:type="gramStart"/>
      <w:r w:rsidRPr="00B20D2A">
        <w:rPr>
          <w:rFonts w:ascii="Times" w:eastAsia="Times New Roman" w:hAnsi="Times" w:cs="Times"/>
          <w:i/>
          <w:iCs/>
          <w:color w:val="000000"/>
          <w:sz w:val="24"/>
          <w:szCs w:val="24"/>
          <w:lang w:eastAsia="ru-RU"/>
        </w:rPr>
        <w:t>роман</w:t>
      </w:r>
      <w:proofErr w:type="gramEnd"/>
      <w:r w:rsidRPr="00B20D2A">
        <w:rPr>
          <w:rFonts w:ascii="Times" w:eastAsia="Times New Roman" w:hAnsi="Times" w:cs="Times"/>
          <w:i/>
          <w:iCs/>
          <w:color w:val="000000"/>
          <w:sz w:val="24"/>
          <w:szCs w:val="24"/>
          <w:lang w:eastAsia="ru-RU"/>
        </w:rPr>
        <w:t xml:space="preserve"> поэтому часто не имеет настоящего “начала”, а сразу же погружает нас в поток переживаний, с которым мы постепенно осваиваемся сами в процессе догадок и ассоциаций; его финал обычно остается “открытым” или неоднозначным, </w:t>
      </w:r>
      <w:r w:rsidRPr="00B20D2A">
        <w:rPr>
          <w:rFonts w:ascii="Times" w:eastAsia="Times New Roman" w:hAnsi="Times" w:cs="Times"/>
          <w:i/>
          <w:iCs/>
          <w:color w:val="000000"/>
          <w:sz w:val="24"/>
          <w:szCs w:val="24"/>
          <w:lang w:eastAsia="ru-RU"/>
        </w:rPr>
        <w:lastRenderedPageBreak/>
        <w:t>оставляющим читателя в сомнении по поводу окончательной судьбы героев. В качестве компенсации за ослабление повествовательной структуры и единства на первый план выдвигаются другие способы эстетического упорядочивания — такие как аллюзии на литературные образцы или мифические архетипы, или их имитация; или повторение-с-вариациями мотивов, образов, символов</w:t>
      </w:r>
      <w:proofErr w:type="gramStart"/>
      <w:r w:rsidRPr="00B20D2A">
        <w:rPr>
          <w:rFonts w:ascii="Times" w:eastAsia="Times New Roman" w:hAnsi="Times" w:cs="Times"/>
          <w:i/>
          <w:iCs/>
          <w:color w:val="000000"/>
          <w:sz w:val="24"/>
          <w:szCs w:val="24"/>
          <w:lang w:eastAsia="ru-RU"/>
        </w:rPr>
        <w:t>… Н</w:t>
      </w:r>
      <w:proofErr w:type="gramEnd"/>
      <w:r w:rsidRPr="00B20D2A">
        <w:rPr>
          <w:rFonts w:ascii="Times" w:eastAsia="Times New Roman" w:hAnsi="Times" w:cs="Times"/>
          <w:i/>
          <w:iCs/>
          <w:color w:val="000000"/>
          <w:sz w:val="24"/>
          <w:szCs w:val="24"/>
          <w:lang w:eastAsia="ru-RU"/>
        </w:rPr>
        <w:t>аконец, современное произведение избегает располагать материал в прямом хронологическом порядке и</w:t>
      </w:r>
      <w:r w:rsidRPr="00B20D2A">
        <w:rPr>
          <w:rFonts w:ascii="Times" w:eastAsia="Times New Roman" w:hAnsi="Times" w:cs="Times"/>
          <w:color w:val="000000"/>
          <w:sz w:val="24"/>
          <w:szCs w:val="24"/>
          <w:lang w:eastAsia="ru-RU"/>
        </w:rPr>
        <w:t xml:space="preserve"> использовать правдоподобного, всеведущего и навязчивого рассказчика</w:t>
      </w:r>
      <w:r w:rsidRPr="00B20D2A">
        <w:rPr>
          <w:rFonts w:ascii="Times" w:eastAsia="Times New Roman" w:hAnsi="Times" w:cs="Times"/>
          <w:color w:val="000000"/>
          <w:sz w:val="24"/>
          <w:szCs w:val="24"/>
          <w:vertAlign w:val="superscript"/>
          <w:lang w:eastAsia="ru-RU"/>
        </w:rPr>
        <w:t>23</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“Экспериментальный или новаторский” — есть.</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“Занимается сознанием” — есть. Особенно политическим или культурным. “Структура внешних… событий… уменьшается” — есть.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“Не имеет начала…” — есть. См. “Август</w:t>
      </w:r>
      <w:proofErr w:type="gramStart"/>
      <w:r w:rsidRPr="00B20D2A">
        <w:rPr>
          <w:rFonts w:ascii="Times" w:eastAsia="Times New Roman" w:hAnsi="Times" w:cs="Times"/>
          <w:color w:val="000000"/>
          <w:sz w:val="24"/>
          <w:szCs w:val="24"/>
          <w:lang w:eastAsia="ru-RU"/>
        </w:rPr>
        <w:t xml:space="preserve"> Ч</w:t>
      </w:r>
      <w:proofErr w:type="gramEnd"/>
      <w:r w:rsidRPr="00B20D2A">
        <w:rPr>
          <w:rFonts w:ascii="Times" w:eastAsia="Times New Roman" w:hAnsi="Times" w:cs="Times"/>
          <w:color w:val="000000"/>
          <w:sz w:val="24"/>
          <w:szCs w:val="24"/>
          <w:lang w:eastAsia="ru-RU"/>
        </w:rPr>
        <w:t>етырнадцатого”, “Узел I”.</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Нас вводят в действие без всяких околичностей, </w:t>
      </w:r>
      <w:proofErr w:type="spellStart"/>
      <w:r w:rsidRPr="00B20D2A">
        <w:rPr>
          <w:rFonts w:ascii="Times" w:eastAsia="Times New Roman" w:hAnsi="Times" w:cs="Times"/>
          <w:i/>
          <w:iCs/>
          <w:color w:val="000000"/>
          <w:sz w:val="24"/>
          <w:szCs w:val="24"/>
          <w:lang w:eastAsia="ru-RU"/>
        </w:rPr>
        <w:t>in</w:t>
      </w:r>
      <w:proofErr w:type="spellEnd"/>
      <w:r w:rsidRPr="00B20D2A">
        <w:rPr>
          <w:rFonts w:ascii="Times" w:eastAsia="Times New Roman" w:hAnsi="Times" w:cs="Times"/>
          <w:i/>
          <w:iCs/>
          <w:color w:val="000000"/>
          <w:sz w:val="24"/>
          <w:szCs w:val="24"/>
          <w:lang w:eastAsia="ru-RU"/>
        </w:rPr>
        <w:t xml:space="preserve"> </w:t>
      </w:r>
      <w:proofErr w:type="spellStart"/>
      <w:r w:rsidRPr="00B20D2A">
        <w:rPr>
          <w:rFonts w:ascii="Times" w:eastAsia="Times New Roman" w:hAnsi="Times" w:cs="Times"/>
          <w:i/>
          <w:iCs/>
          <w:color w:val="000000"/>
          <w:sz w:val="24"/>
          <w:szCs w:val="24"/>
          <w:lang w:eastAsia="ru-RU"/>
        </w:rPr>
        <w:t>medias</w:t>
      </w:r>
      <w:proofErr w:type="spellEnd"/>
      <w:r w:rsidRPr="00B20D2A">
        <w:rPr>
          <w:rFonts w:ascii="Times" w:eastAsia="Times New Roman" w:hAnsi="Times" w:cs="Times"/>
          <w:i/>
          <w:iCs/>
          <w:color w:val="000000"/>
          <w:sz w:val="24"/>
          <w:szCs w:val="24"/>
          <w:lang w:eastAsia="ru-RU"/>
        </w:rPr>
        <w:t xml:space="preserve"> </w:t>
      </w:r>
      <w:proofErr w:type="spellStart"/>
      <w:r w:rsidRPr="00B20D2A">
        <w:rPr>
          <w:rFonts w:ascii="Times" w:eastAsia="Times New Roman" w:hAnsi="Times" w:cs="Times"/>
          <w:i/>
          <w:iCs/>
          <w:color w:val="000000"/>
          <w:sz w:val="24"/>
          <w:szCs w:val="24"/>
          <w:lang w:eastAsia="ru-RU"/>
        </w:rPr>
        <w:t>res</w:t>
      </w:r>
      <w:proofErr w:type="spellEnd"/>
      <w:r w:rsidRPr="00B20D2A">
        <w:rPr>
          <w:rFonts w:ascii="Times" w:eastAsia="Times New Roman" w:hAnsi="Times" w:cs="Times"/>
          <w:i/>
          <w:iCs/>
          <w:color w:val="000000"/>
          <w:sz w:val="24"/>
          <w:szCs w:val="24"/>
          <w:lang w:eastAsia="ru-RU"/>
        </w:rPr>
        <w:t xml:space="preserve">. </w:t>
      </w:r>
      <w:r w:rsidRPr="00B20D2A">
        <w:rPr>
          <w:rFonts w:ascii="Times" w:eastAsia="Times New Roman" w:hAnsi="Times" w:cs="Times"/>
          <w:color w:val="000000"/>
          <w:sz w:val="24"/>
          <w:szCs w:val="24"/>
          <w:lang w:eastAsia="ru-RU"/>
        </w:rPr>
        <w:t xml:space="preserve">В первой главе Саня </w:t>
      </w:r>
      <w:proofErr w:type="spellStart"/>
      <w:r w:rsidRPr="00B20D2A">
        <w:rPr>
          <w:rFonts w:ascii="Times" w:eastAsia="Times New Roman" w:hAnsi="Times" w:cs="Times"/>
          <w:color w:val="000000"/>
          <w:sz w:val="24"/>
          <w:szCs w:val="24"/>
          <w:lang w:eastAsia="ru-RU"/>
        </w:rPr>
        <w:t>Лаженицын</w:t>
      </w:r>
      <w:proofErr w:type="spellEnd"/>
      <w:r w:rsidRPr="00B20D2A">
        <w:rPr>
          <w:rFonts w:ascii="Times" w:eastAsia="Times New Roman" w:hAnsi="Times" w:cs="Times"/>
          <w:color w:val="000000"/>
          <w:sz w:val="24"/>
          <w:szCs w:val="24"/>
          <w:lang w:eastAsia="ru-RU"/>
        </w:rPr>
        <w:t xml:space="preserve"> — </w:t>
      </w:r>
      <w:proofErr w:type="gramStart"/>
      <w:r w:rsidRPr="00B20D2A">
        <w:rPr>
          <w:rFonts w:ascii="Times" w:eastAsia="Times New Roman" w:hAnsi="Times" w:cs="Times"/>
          <w:color w:val="000000"/>
          <w:sz w:val="24"/>
          <w:szCs w:val="24"/>
          <w:lang w:eastAsia="ru-RU"/>
        </w:rPr>
        <w:t>прототипом</w:t>
      </w:r>
      <w:proofErr w:type="gramEnd"/>
      <w:r w:rsidRPr="00B20D2A">
        <w:rPr>
          <w:rFonts w:ascii="Times" w:eastAsia="Times New Roman" w:hAnsi="Times" w:cs="Times"/>
          <w:color w:val="000000"/>
          <w:sz w:val="24"/>
          <w:szCs w:val="24"/>
          <w:lang w:eastAsia="ru-RU"/>
        </w:rPr>
        <w:t xml:space="preserve"> которого, по большей части, является отец Солженицына, но напоминает он и самого Саню Солженицына 1930-х годов — отправляется на войну. Эти начальные страницы можно читать как вереницу цитат из “топографической” прозы Пушкина, Лермонтова, Толстого и Чехова: пока герой путешествует по южной степи и вдали величественно, “левосторонне” виднеются на горизонте хребты Кавказа, вокруг него, со всех четырех сторон света, </w:t>
      </w:r>
      <w:proofErr w:type="spellStart"/>
      <w:r w:rsidRPr="00B20D2A">
        <w:rPr>
          <w:rFonts w:ascii="Times" w:eastAsia="Times New Roman" w:hAnsi="Times" w:cs="Times"/>
          <w:color w:val="000000"/>
          <w:sz w:val="24"/>
          <w:szCs w:val="24"/>
          <w:lang w:eastAsia="ru-RU"/>
        </w:rPr>
        <w:t>метатекстуально</w:t>
      </w:r>
      <w:proofErr w:type="spellEnd"/>
      <w:r w:rsidRPr="00B20D2A">
        <w:rPr>
          <w:rFonts w:ascii="Times" w:eastAsia="Times New Roman" w:hAnsi="Times" w:cs="Times"/>
          <w:color w:val="000000"/>
          <w:sz w:val="24"/>
          <w:szCs w:val="24"/>
          <w:lang w:eastAsia="ru-RU"/>
        </w:rPr>
        <w:t xml:space="preserve"> разворачиваются просторы России. Вторая глава содержит интригующее отступление. В августе 1910 года Саня совершает паломничество в Ясную Поляну, имение Толстого, чтобы расспросить у него — оспорить — подробности его учения. И если Саня — это отчасти портрет автора в юности, то яснополянский мудрец, каким он здесь изображен, намекает на другого писателя-пророка — Солженицына 1970—1980-х годов, пишущего тот самый роман, в который ненадолго наведывается великий Толстой. В этом смысле “Глава 2” представляет собой случай </w:t>
      </w:r>
      <w:proofErr w:type="gramStart"/>
      <w:r w:rsidRPr="00B20D2A">
        <w:rPr>
          <w:rFonts w:ascii="Times" w:eastAsia="Times New Roman" w:hAnsi="Times" w:cs="Times"/>
          <w:color w:val="000000"/>
          <w:sz w:val="24"/>
          <w:szCs w:val="24"/>
          <w:lang w:eastAsia="ru-RU"/>
        </w:rPr>
        <w:t>опосредованного</w:t>
      </w:r>
      <w:proofErr w:type="gram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автокомментария</w:t>
      </w:r>
      <w:proofErr w:type="spellEnd"/>
      <w:r w:rsidRPr="00B20D2A">
        <w:rPr>
          <w:rFonts w:ascii="Times" w:eastAsia="Times New Roman" w:hAnsi="Times" w:cs="Times"/>
          <w:color w:val="000000"/>
          <w:sz w:val="24"/>
          <w:szCs w:val="24"/>
          <w:lang w:eastAsia="ru-RU"/>
        </w:rPr>
        <w:t xml:space="preserve">, а то и самоиронии.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“Финал обычно остается “открытым” или неоднозначным” — есть. См. “Апрель</w:t>
      </w:r>
      <w:proofErr w:type="gramStart"/>
      <w:r w:rsidRPr="00B20D2A">
        <w:rPr>
          <w:rFonts w:ascii="Times" w:eastAsia="Times New Roman" w:hAnsi="Times" w:cs="Times"/>
          <w:color w:val="000000"/>
          <w:sz w:val="24"/>
          <w:szCs w:val="24"/>
          <w:lang w:eastAsia="ru-RU"/>
        </w:rPr>
        <w:t xml:space="preserve"> С</w:t>
      </w:r>
      <w:proofErr w:type="gramEnd"/>
      <w:r w:rsidRPr="00B20D2A">
        <w:rPr>
          <w:rFonts w:ascii="Times" w:eastAsia="Times New Roman" w:hAnsi="Times" w:cs="Times"/>
          <w:color w:val="000000"/>
          <w:sz w:val="24"/>
          <w:szCs w:val="24"/>
          <w:lang w:eastAsia="ru-RU"/>
        </w:rPr>
        <w:t>емнадцатого”, “Узел IV”. За этой последней частью эпопеи идет одностраничный “Календарь революции”</w:t>
      </w:r>
      <w:r w:rsidRPr="00B20D2A">
        <w:rPr>
          <w:rFonts w:ascii="Times" w:eastAsia="Times New Roman" w:hAnsi="Times" w:cs="Times"/>
          <w:color w:val="000000"/>
          <w:sz w:val="24"/>
          <w:szCs w:val="24"/>
          <w:vertAlign w:val="superscript"/>
          <w:lang w:eastAsia="ru-RU"/>
        </w:rPr>
        <w:t>24</w:t>
      </w:r>
      <w:r w:rsidRPr="00B20D2A">
        <w:rPr>
          <w:rFonts w:ascii="Times" w:eastAsia="Times New Roman" w:hAnsi="Times" w:cs="Times"/>
          <w:color w:val="000000"/>
          <w:sz w:val="24"/>
          <w:szCs w:val="24"/>
          <w:lang w:eastAsia="ru-RU"/>
        </w:rPr>
        <w:t>, охватывающий последующие события весны—лета 1917-го, а затем следует раздел, озаглавленный “На обрыве повествования” — “конспект”</w:t>
      </w:r>
      <w:r w:rsidRPr="00B20D2A">
        <w:rPr>
          <w:rFonts w:ascii="Times" w:eastAsia="Times New Roman" w:hAnsi="Times" w:cs="Times"/>
          <w:color w:val="000000"/>
          <w:sz w:val="24"/>
          <w:szCs w:val="24"/>
          <w:vertAlign w:val="superscript"/>
          <w:lang w:eastAsia="ru-RU"/>
        </w:rPr>
        <w:t xml:space="preserve">25 </w:t>
      </w:r>
      <w:r w:rsidRPr="00B20D2A">
        <w:rPr>
          <w:rFonts w:ascii="Times" w:eastAsia="Times New Roman" w:hAnsi="Times" w:cs="Times"/>
          <w:color w:val="000000"/>
          <w:sz w:val="24"/>
          <w:szCs w:val="24"/>
          <w:lang w:eastAsia="ru-RU"/>
        </w:rPr>
        <w:t xml:space="preserve">(термин автора) недописанных и ненаписанных последующих шестнадцати “Узлов”. Потом следует список, состоящий из заглавий пяти “Эпилогов” с датами: 1928 г., 1931 г., 1937 г., 1941 г., 1945 г. Читателя отсылают в некое </w:t>
      </w:r>
      <w:r w:rsidRPr="00B20D2A">
        <w:rPr>
          <w:rFonts w:ascii="Times" w:eastAsia="Times New Roman" w:hAnsi="Times" w:cs="Times"/>
          <w:i/>
          <w:iCs/>
          <w:color w:val="000000"/>
          <w:sz w:val="24"/>
          <w:szCs w:val="24"/>
          <w:lang w:eastAsia="ru-RU"/>
        </w:rPr>
        <w:t xml:space="preserve">конечное </w:t>
      </w:r>
      <w:r w:rsidRPr="00B20D2A">
        <w:rPr>
          <w:rFonts w:ascii="Times" w:eastAsia="Times New Roman" w:hAnsi="Times" w:cs="Times"/>
          <w:color w:val="000000"/>
          <w:sz w:val="24"/>
          <w:szCs w:val="24"/>
          <w:lang w:eastAsia="ru-RU"/>
        </w:rPr>
        <w:t xml:space="preserve">повествовательное измерение, текстуальная реализация которого </w:t>
      </w:r>
      <w:r w:rsidRPr="00B20D2A">
        <w:rPr>
          <w:rFonts w:ascii="Times" w:eastAsia="Times New Roman" w:hAnsi="Times" w:cs="Times"/>
          <w:i/>
          <w:iCs/>
          <w:color w:val="000000"/>
          <w:sz w:val="24"/>
          <w:szCs w:val="24"/>
          <w:lang w:eastAsia="ru-RU"/>
        </w:rPr>
        <w:t xml:space="preserve">отложена </w:t>
      </w:r>
      <w:r w:rsidRPr="00B20D2A">
        <w:rPr>
          <w:rFonts w:ascii="Times" w:eastAsia="Times New Roman" w:hAnsi="Times" w:cs="Times"/>
          <w:color w:val="000000"/>
          <w:sz w:val="24"/>
          <w:szCs w:val="24"/>
          <w:lang w:eastAsia="ru-RU"/>
        </w:rPr>
        <w:t xml:space="preserve">до бесконечности. После “обрыва” </w:t>
      </w:r>
      <w:proofErr w:type="spellStart"/>
      <w:r w:rsidRPr="00B20D2A">
        <w:rPr>
          <w:rFonts w:ascii="Times" w:eastAsia="Times New Roman" w:hAnsi="Times" w:cs="Times"/>
          <w:color w:val="000000"/>
          <w:sz w:val="24"/>
          <w:szCs w:val="24"/>
          <w:lang w:eastAsia="ru-RU"/>
        </w:rPr>
        <w:t>нарратив</w:t>
      </w:r>
      <w:proofErr w:type="spellEnd"/>
      <w:r w:rsidRPr="00B20D2A">
        <w:rPr>
          <w:rFonts w:ascii="Times" w:eastAsia="Times New Roman" w:hAnsi="Times" w:cs="Times"/>
          <w:color w:val="000000"/>
          <w:sz w:val="24"/>
          <w:szCs w:val="24"/>
          <w:lang w:eastAsia="ru-RU"/>
        </w:rPr>
        <w:t xml:space="preserve"> становится </w:t>
      </w:r>
      <w:proofErr w:type="spellStart"/>
      <w:r w:rsidRPr="00B20D2A">
        <w:rPr>
          <w:rFonts w:ascii="Times" w:eastAsia="Times New Roman" w:hAnsi="Times" w:cs="Times"/>
          <w:color w:val="000000"/>
          <w:sz w:val="24"/>
          <w:szCs w:val="24"/>
          <w:lang w:eastAsia="ru-RU"/>
        </w:rPr>
        <w:t>неактуализированным</w:t>
      </w:r>
      <w:proofErr w:type="spellEnd"/>
      <w:r w:rsidRPr="00B20D2A">
        <w:rPr>
          <w:rFonts w:ascii="Times" w:eastAsia="Times New Roman" w:hAnsi="Times" w:cs="Times"/>
          <w:color w:val="000000"/>
          <w:sz w:val="24"/>
          <w:szCs w:val="24"/>
          <w:lang w:eastAsia="ru-RU"/>
        </w:rPr>
        <w:t xml:space="preserve"> объектом читательского восприятия. “Красное колесо” превращается в пролог к “Архипелагу ГУЛАГ”: художественный </w:t>
      </w:r>
      <w:proofErr w:type="spellStart"/>
      <w:r w:rsidRPr="00B20D2A">
        <w:rPr>
          <w:rFonts w:ascii="Times" w:eastAsia="Times New Roman" w:hAnsi="Times" w:cs="Times"/>
          <w:color w:val="000000"/>
          <w:sz w:val="24"/>
          <w:szCs w:val="24"/>
          <w:lang w:eastAsia="ru-RU"/>
        </w:rPr>
        <w:t>magnum</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opus</w:t>
      </w:r>
      <w:proofErr w:type="spellEnd"/>
      <w:r w:rsidRPr="00B20D2A">
        <w:rPr>
          <w:rFonts w:ascii="Times" w:eastAsia="Times New Roman" w:hAnsi="Times" w:cs="Times"/>
          <w:color w:val="000000"/>
          <w:sz w:val="24"/>
          <w:szCs w:val="24"/>
          <w:lang w:eastAsia="ru-RU"/>
        </w:rPr>
        <w:t xml:space="preserve"> Солженицына имплицитно, </w:t>
      </w:r>
      <w:proofErr w:type="spellStart"/>
      <w:r w:rsidRPr="00B20D2A">
        <w:rPr>
          <w:rFonts w:ascii="Times" w:eastAsia="Times New Roman" w:hAnsi="Times" w:cs="Times"/>
          <w:color w:val="000000"/>
          <w:sz w:val="24"/>
          <w:szCs w:val="24"/>
          <w:lang w:eastAsia="ru-RU"/>
        </w:rPr>
        <w:t>интержанрово</w:t>
      </w:r>
      <w:proofErr w:type="spellEnd"/>
      <w:r w:rsidRPr="00B20D2A">
        <w:rPr>
          <w:rFonts w:ascii="Times" w:eastAsia="Times New Roman" w:hAnsi="Times" w:cs="Times"/>
          <w:color w:val="000000"/>
          <w:sz w:val="24"/>
          <w:szCs w:val="24"/>
          <w:lang w:eastAsia="ru-RU"/>
        </w:rPr>
        <w:t xml:space="preserve"> соединяется с его величайшим документальным исследованием в формальную дилогию — единый, кругообразный, грандиозный </w:t>
      </w:r>
      <w:proofErr w:type="spellStart"/>
      <w:r w:rsidRPr="00B20D2A">
        <w:rPr>
          <w:rFonts w:ascii="Times" w:eastAsia="Times New Roman" w:hAnsi="Times" w:cs="Times"/>
          <w:color w:val="000000"/>
          <w:sz w:val="24"/>
          <w:szCs w:val="24"/>
          <w:lang w:eastAsia="ru-RU"/>
        </w:rPr>
        <w:t>метатекст</w:t>
      </w:r>
      <w:proofErr w:type="spellEnd"/>
      <w:r w:rsidRPr="00B20D2A">
        <w:rPr>
          <w:rFonts w:ascii="Times" w:eastAsia="Times New Roman" w:hAnsi="Times" w:cs="Times"/>
          <w:color w:val="000000"/>
          <w:sz w:val="24"/>
          <w:szCs w:val="24"/>
          <w:lang w:eastAsia="ru-RU"/>
        </w:rPr>
        <w:t xml:space="preserve">, создававшийся на протяжении десятилетий, который олитературивает и увековечивает все важнейшие события русской истории XX века.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“Аллюзии на литературные образцы” — есть. См. “Главу 2” “Августа</w:t>
      </w:r>
      <w:proofErr w:type="gramStart"/>
      <w:r w:rsidRPr="00B20D2A">
        <w:rPr>
          <w:rFonts w:ascii="Times" w:eastAsia="Times New Roman" w:hAnsi="Times" w:cs="Times"/>
          <w:color w:val="000000"/>
          <w:sz w:val="24"/>
          <w:szCs w:val="24"/>
          <w:lang w:eastAsia="ru-RU"/>
        </w:rPr>
        <w:t xml:space="preserve"> Ч</w:t>
      </w:r>
      <w:proofErr w:type="gramEnd"/>
      <w:r w:rsidRPr="00B20D2A">
        <w:rPr>
          <w:rFonts w:ascii="Times" w:eastAsia="Times New Roman" w:hAnsi="Times" w:cs="Times"/>
          <w:color w:val="000000"/>
          <w:sz w:val="24"/>
          <w:szCs w:val="24"/>
          <w:lang w:eastAsia="ru-RU"/>
        </w:rPr>
        <w:t xml:space="preserve">етырнадцатого”, да и большинство беллетристических глав “Красного колеса”, где постоянно ощущается присутствие полемически окрашенной фигуры Толстого. Иногда — напрямую, при помощи цитат. В “Главе 53” выведен командующий корпусом генерал Благовещенский, военспец толстовского толка (вот так оксюморон!); он использует “Войну и мир” как полевой устав и отказывается выдвигать войска без стихийного ответного побуждения со </w:t>
      </w:r>
      <w:r w:rsidRPr="00B20D2A">
        <w:rPr>
          <w:rFonts w:ascii="Times" w:eastAsia="Times New Roman" w:hAnsi="Times" w:cs="Times"/>
          <w:color w:val="000000"/>
          <w:sz w:val="24"/>
          <w:szCs w:val="24"/>
          <w:lang w:eastAsia="ru-RU"/>
        </w:rPr>
        <w:lastRenderedPageBreak/>
        <w:t xml:space="preserve">стороны солдатских масс, которыми он номинально командует. Но чаще Солженицын предпочитает вести свой спор с Толстым на уровне подтекста и </w:t>
      </w:r>
      <w:proofErr w:type="spellStart"/>
      <w:r w:rsidRPr="00B20D2A">
        <w:rPr>
          <w:rFonts w:ascii="Times" w:eastAsia="Times New Roman" w:hAnsi="Times" w:cs="Times"/>
          <w:color w:val="000000"/>
          <w:sz w:val="24"/>
          <w:szCs w:val="24"/>
          <w:lang w:eastAsia="ru-RU"/>
        </w:rPr>
        <w:t>интертекстуального</w:t>
      </w:r>
      <w:proofErr w:type="spellEnd"/>
      <w:r w:rsidRPr="00B20D2A">
        <w:rPr>
          <w:rFonts w:ascii="Times" w:eastAsia="Times New Roman" w:hAnsi="Times" w:cs="Times"/>
          <w:color w:val="000000"/>
          <w:sz w:val="24"/>
          <w:szCs w:val="24"/>
          <w:lang w:eastAsia="ru-RU"/>
        </w:rPr>
        <w:t xml:space="preserve"> намека. То же самое верно применительно к авторской </w:t>
      </w:r>
      <w:proofErr w:type="spellStart"/>
      <w:r w:rsidRPr="00B20D2A">
        <w:rPr>
          <w:rFonts w:ascii="Times" w:eastAsia="Times New Roman" w:hAnsi="Times" w:cs="Times"/>
          <w:color w:val="000000"/>
          <w:sz w:val="24"/>
          <w:szCs w:val="24"/>
          <w:lang w:eastAsia="ru-RU"/>
        </w:rPr>
        <w:t>внутритекстовой</w:t>
      </w:r>
      <w:proofErr w:type="spellEnd"/>
      <w:r w:rsidRPr="00B20D2A">
        <w:rPr>
          <w:rFonts w:ascii="Times" w:eastAsia="Times New Roman" w:hAnsi="Times" w:cs="Times"/>
          <w:color w:val="000000"/>
          <w:sz w:val="24"/>
          <w:szCs w:val="24"/>
          <w:lang w:eastAsia="ru-RU"/>
        </w:rPr>
        <w:t xml:space="preserve"> позиции по отношению к Достоевскому: в “Октябре</w:t>
      </w:r>
      <w:proofErr w:type="gramStart"/>
      <w:r w:rsidRPr="00B20D2A">
        <w:rPr>
          <w:rFonts w:ascii="Times" w:eastAsia="Times New Roman" w:hAnsi="Times" w:cs="Times"/>
          <w:color w:val="000000"/>
          <w:sz w:val="24"/>
          <w:szCs w:val="24"/>
          <w:lang w:eastAsia="ru-RU"/>
        </w:rPr>
        <w:t xml:space="preserve"> Ш</w:t>
      </w:r>
      <w:proofErr w:type="gramEnd"/>
      <w:r w:rsidRPr="00B20D2A">
        <w:rPr>
          <w:rFonts w:ascii="Times" w:eastAsia="Times New Roman" w:hAnsi="Times" w:cs="Times"/>
          <w:color w:val="000000"/>
          <w:sz w:val="24"/>
          <w:szCs w:val="24"/>
          <w:lang w:eastAsia="ru-RU"/>
        </w:rPr>
        <w:t xml:space="preserve">естнадцатого” фигура отца Северьяна окружена дискурсивными и вещественными знаками, отсылающими читателя к “Братьям Карамазовым”.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“Избегает располагать материал в прямом хронологическом порядке и использовать правдоподобного, всеведущего и навязчивого рассказчика” — есть.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Здесь можно привести еще одно, более лаконичное определение модернизма, принадлежащее Брайану </w:t>
      </w:r>
      <w:proofErr w:type="spellStart"/>
      <w:proofErr w:type="gramStart"/>
      <w:r w:rsidRPr="00B20D2A">
        <w:rPr>
          <w:rFonts w:ascii="Times" w:eastAsia="Times New Roman" w:hAnsi="Times" w:cs="Times"/>
          <w:color w:val="000000"/>
          <w:sz w:val="24"/>
          <w:szCs w:val="24"/>
          <w:lang w:eastAsia="ru-RU"/>
        </w:rPr>
        <w:t>Мак-Гейлу</w:t>
      </w:r>
      <w:proofErr w:type="spellEnd"/>
      <w:proofErr w:type="gramEnd"/>
      <w:r w:rsidRPr="00B20D2A">
        <w:rPr>
          <w:rFonts w:ascii="Times" w:eastAsia="Times New Roman" w:hAnsi="Times" w:cs="Times"/>
          <w:color w:val="000000"/>
          <w:sz w:val="24"/>
          <w:szCs w:val="24"/>
          <w:lang w:eastAsia="ru-RU"/>
        </w:rPr>
        <w:t xml:space="preserve">, который опирается на понятие доминанты, разработанное Юрием Тыняновым и Романом Якобсоном: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…Доминанта модернистского произведения — </w:t>
      </w:r>
      <w:proofErr w:type="spellStart"/>
      <w:r w:rsidRPr="00B20D2A">
        <w:rPr>
          <w:rFonts w:ascii="Times" w:eastAsia="Times New Roman" w:hAnsi="Times" w:cs="Times"/>
          <w:b/>
          <w:bCs/>
          <w:i/>
          <w:iCs/>
          <w:color w:val="000000"/>
          <w:sz w:val="24"/>
          <w:szCs w:val="24"/>
          <w:lang w:eastAsia="ru-RU"/>
        </w:rPr>
        <w:t>эпистемологическая</w:t>
      </w:r>
      <w:proofErr w:type="spellEnd"/>
      <w:r w:rsidRPr="00B20D2A">
        <w:rPr>
          <w:rFonts w:ascii="Times" w:eastAsia="Times New Roman" w:hAnsi="Times" w:cs="Times"/>
          <w:i/>
          <w:iCs/>
          <w:color w:val="000000"/>
          <w:sz w:val="24"/>
          <w:szCs w:val="24"/>
          <w:lang w:eastAsia="ru-RU"/>
        </w:rPr>
        <w:t xml:space="preserve"> (курсив автора). Иными словами, модернистское произведение задействует такие стратегии, которые ставят и выдвигают на передний план вопросы вроде… “Как я могу интерпретировать этот мир, частью которого я являюсь? И что я в нем такое?” Можно добавить и другие типично модернистские вопросы: “Что можно знать?”; “Кто это знает?”; “Откуда они это знают и с какой степенью достоверности?”; “Как знание передается от одного знающего к другому и с какой степенью надежности?”; “Как изменяется объект познания, когда переходит от знающего </w:t>
      </w:r>
      <w:proofErr w:type="gramStart"/>
      <w:r w:rsidRPr="00B20D2A">
        <w:rPr>
          <w:rFonts w:ascii="Times" w:eastAsia="Times New Roman" w:hAnsi="Times" w:cs="Times"/>
          <w:i/>
          <w:iCs/>
          <w:color w:val="000000"/>
          <w:sz w:val="24"/>
          <w:szCs w:val="24"/>
          <w:lang w:eastAsia="ru-RU"/>
        </w:rPr>
        <w:t>к</w:t>
      </w:r>
      <w:proofErr w:type="gramEnd"/>
      <w:r w:rsidRPr="00B20D2A">
        <w:rPr>
          <w:rFonts w:ascii="Times" w:eastAsia="Times New Roman" w:hAnsi="Times" w:cs="Times"/>
          <w:i/>
          <w:iCs/>
          <w:color w:val="000000"/>
          <w:sz w:val="24"/>
          <w:szCs w:val="24"/>
          <w:lang w:eastAsia="ru-RU"/>
        </w:rPr>
        <w:t xml:space="preserve"> знающему?”; “Каковы границы того, что можно знать?”</w:t>
      </w:r>
      <w:r w:rsidRPr="00B20D2A">
        <w:rPr>
          <w:rFonts w:ascii="Times" w:eastAsia="Times New Roman" w:hAnsi="Times" w:cs="Times"/>
          <w:i/>
          <w:iCs/>
          <w:color w:val="000000"/>
          <w:sz w:val="24"/>
          <w:szCs w:val="24"/>
          <w:vertAlign w:val="superscript"/>
          <w:lang w:eastAsia="ru-RU"/>
        </w:rPr>
        <w:t>26</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“Красном колесе” ставятся — а некоторые получают ответ — каждый из этих вопросов, хотя </w:t>
      </w:r>
      <w:proofErr w:type="spellStart"/>
      <w:r w:rsidRPr="00B20D2A">
        <w:rPr>
          <w:rFonts w:ascii="Times" w:eastAsia="Times New Roman" w:hAnsi="Times" w:cs="Times"/>
          <w:color w:val="000000"/>
          <w:sz w:val="24"/>
          <w:szCs w:val="24"/>
          <w:lang w:eastAsia="ru-RU"/>
        </w:rPr>
        <w:t>эпистемологические</w:t>
      </w:r>
      <w:proofErr w:type="spellEnd"/>
      <w:r w:rsidRPr="00B20D2A">
        <w:rPr>
          <w:rFonts w:ascii="Times" w:eastAsia="Times New Roman" w:hAnsi="Times" w:cs="Times"/>
          <w:color w:val="000000"/>
          <w:sz w:val="24"/>
          <w:szCs w:val="24"/>
          <w:lang w:eastAsia="ru-RU"/>
        </w:rPr>
        <w:t xml:space="preserve"> доминанты и субдоминанты представлены и в предшествующих произведениях Солженицына.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“Как меняется объект познания, когда переходит от знающего к </w:t>
      </w:r>
      <w:proofErr w:type="gramStart"/>
      <w:r w:rsidRPr="00B20D2A">
        <w:rPr>
          <w:rFonts w:ascii="Times" w:eastAsia="Times New Roman" w:hAnsi="Times" w:cs="Times"/>
          <w:color w:val="000000"/>
          <w:sz w:val="24"/>
          <w:szCs w:val="24"/>
          <w:lang w:eastAsia="ru-RU"/>
        </w:rPr>
        <w:t>знающему</w:t>
      </w:r>
      <w:proofErr w:type="gramEnd"/>
      <w:r w:rsidRPr="00B20D2A">
        <w:rPr>
          <w:rFonts w:ascii="Times" w:eastAsia="Times New Roman" w:hAnsi="Times" w:cs="Times"/>
          <w:color w:val="000000"/>
          <w:sz w:val="24"/>
          <w:szCs w:val="24"/>
          <w:lang w:eastAsia="ru-RU"/>
        </w:rPr>
        <w:t xml:space="preserve">?” — спрашивает Мак-Гейл. В самом деле, как? Главные прозаические произведения Солженицына несут на себе следы текстуальной неустойчивости. Он переписывал, менял, тасовал и перетасовывал отдельные части своих опубликованных, неопубликованных или </w:t>
      </w:r>
      <w:proofErr w:type="spellStart"/>
      <w:r w:rsidRPr="00B20D2A">
        <w:rPr>
          <w:rFonts w:ascii="Times" w:eastAsia="Times New Roman" w:hAnsi="Times" w:cs="Times"/>
          <w:color w:val="000000"/>
          <w:sz w:val="24"/>
          <w:szCs w:val="24"/>
          <w:lang w:eastAsia="ru-RU"/>
        </w:rPr>
        <w:t>полуопубликованных</w:t>
      </w:r>
      <w:proofErr w:type="spellEnd"/>
      <w:r w:rsidRPr="00B20D2A">
        <w:rPr>
          <w:rFonts w:ascii="Times" w:eastAsia="Times New Roman" w:hAnsi="Times" w:cs="Times"/>
          <w:color w:val="000000"/>
          <w:sz w:val="24"/>
          <w:szCs w:val="24"/>
          <w:lang w:eastAsia="ru-RU"/>
        </w:rPr>
        <w:t xml:space="preserve"> вещей с демонстративным писательским размахом, если того требовали его авторские предпочтения либо острая политическая ситуация, в которой он оказывался на родине или за рубежом. Это относится к роману “В круге первом”, который существует в двух опубликованных вариантах — укороченном и “облегченном” “медицинском” (1968) и окончательном “атомном” (1978); но больше всего — к “Красному колесу”. Главы, посвященные Ленину, вышли в виде отдельного романа “Ленин в Цюрихе” (1975) задолго до того, как в печати появилась вся эпопея целиком, в то время как некоторые ее главы печатались в выпусках эмигрантского журнала “Вестник русского христианского движения”, по мере того как они писались (1978— 1988). Что до полного текста, то он существует в </w:t>
      </w:r>
      <w:r w:rsidRPr="00B20D2A">
        <w:rPr>
          <w:rFonts w:ascii="Times" w:eastAsia="Times New Roman" w:hAnsi="Times" w:cs="Times"/>
          <w:i/>
          <w:iCs/>
          <w:color w:val="000000"/>
          <w:sz w:val="24"/>
          <w:szCs w:val="24"/>
          <w:lang w:eastAsia="ru-RU"/>
        </w:rPr>
        <w:t xml:space="preserve">трех </w:t>
      </w:r>
      <w:r w:rsidRPr="00B20D2A">
        <w:rPr>
          <w:rFonts w:ascii="Times" w:eastAsia="Times New Roman" w:hAnsi="Times" w:cs="Times"/>
          <w:color w:val="000000"/>
          <w:sz w:val="24"/>
          <w:szCs w:val="24"/>
          <w:lang w:eastAsia="ru-RU"/>
        </w:rPr>
        <w:t>опубликованных версиях (четырех, если считать издание “Августа</w:t>
      </w:r>
      <w:proofErr w:type="gramStart"/>
      <w:r w:rsidRPr="00B20D2A">
        <w:rPr>
          <w:rFonts w:ascii="Times" w:eastAsia="Times New Roman" w:hAnsi="Times" w:cs="Times"/>
          <w:color w:val="000000"/>
          <w:sz w:val="24"/>
          <w:szCs w:val="24"/>
          <w:lang w:eastAsia="ru-RU"/>
        </w:rPr>
        <w:t xml:space="preserve"> Ч</w:t>
      </w:r>
      <w:proofErr w:type="gramEnd"/>
      <w:r w:rsidRPr="00B20D2A">
        <w:rPr>
          <w:rFonts w:ascii="Times" w:eastAsia="Times New Roman" w:hAnsi="Times" w:cs="Times"/>
          <w:color w:val="000000"/>
          <w:sz w:val="24"/>
          <w:szCs w:val="24"/>
          <w:lang w:eastAsia="ru-RU"/>
        </w:rPr>
        <w:t>етырнадцатого” 1971 года): это вермонтское собрание сочинений (1983—1991); московское издание того же собрания, которое несет на себе следы значительной ревизии и некоторых сокращений, особенно в последних двух “Узлах” (2006—2009); и урезанный четырехтомный вариант (2001)</w:t>
      </w:r>
      <w:r w:rsidRPr="00B20D2A">
        <w:rPr>
          <w:rFonts w:ascii="Times" w:eastAsia="Times New Roman" w:hAnsi="Times" w:cs="Times"/>
          <w:color w:val="000000"/>
          <w:sz w:val="24"/>
          <w:szCs w:val="24"/>
          <w:vertAlign w:val="superscript"/>
          <w:lang w:eastAsia="ru-RU"/>
        </w:rPr>
        <w:t>27</w:t>
      </w:r>
      <w:r w:rsidRPr="00B20D2A">
        <w:rPr>
          <w:rFonts w:ascii="Times" w:eastAsia="Times New Roman" w:hAnsi="Times" w:cs="Times"/>
          <w:color w:val="000000"/>
          <w:sz w:val="24"/>
          <w:szCs w:val="24"/>
          <w:lang w:eastAsia="ru-RU"/>
        </w:rPr>
        <w:t>, предназначенный “для тех, кто хочет прочесть, но у кого нет времени”</w:t>
      </w:r>
      <w:r w:rsidRPr="00B20D2A">
        <w:rPr>
          <w:rFonts w:ascii="Times" w:eastAsia="Times New Roman" w:hAnsi="Times" w:cs="Times"/>
          <w:color w:val="000000"/>
          <w:sz w:val="24"/>
          <w:szCs w:val="24"/>
          <w:vertAlign w:val="superscript"/>
          <w:lang w:eastAsia="ru-RU"/>
        </w:rPr>
        <w:t>28</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Неудивительно, что как прославленный автор сложно устроенных литературных произведений, сохранившихся в различных печатных редакциях, Солженицын стал настоящим подарком для почтенной когорты российских филологов-текстологов. Они </w:t>
      </w:r>
      <w:r w:rsidRPr="00B20D2A">
        <w:rPr>
          <w:rFonts w:ascii="Times" w:eastAsia="Times New Roman" w:hAnsi="Times" w:cs="Times"/>
          <w:color w:val="000000"/>
          <w:sz w:val="24"/>
          <w:szCs w:val="24"/>
          <w:lang w:eastAsia="ru-RU"/>
        </w:rPr>
        <w:lastRenderedPageBreak/>
        <w:t xml:space="preserve">привнесли в изучение его творений усердие и внимательность к мельчайшим текстологическим деталям, свойственные предыдущему поколению пушкинистов. Тут им </w:t>
      </w:r>
      <w:proofErr w:type="gramStart"/>
      <w:r w:rsidRPr="00B20D2A">
        <w:rPr>
          <w:rFonts w:ascii="Times" w:eastAsia="Times New Roman" w:hAnsi="Times" w:cs="Times"/>
          <w:color w:val="000000"/>
          <w:sz w:val="24"/>
          <w:szCs w:val="24"/>
          <w:lang w:eastAsia="ru-RU"/>
        </w:rPr>
        <w:t>есть</w:t>
      </w:r>
      <w:proofErr w:type="gramEnd"/>
      <w:r w:rsidRPr="00B20D2A">
        <w:rPr>
          <w:rFonts w:ascii="Times" w:eastAsia="Times New Roman" w:hAnsi="Times" w:cs="Times"/>
          <w:color w:val="000000"/>
          <w:sz w:val="24"/>
          <w:szCs w:val="24"/>
          <w:lang w:eastAsia="ru-RU"/>
        </w:rPr>
        <w:t xml:space="preserve"> где развернуться!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Обширные и неоднократные переделки, которым Солженицын подвергал некоторые свои самые знаменитые произведения, служили при его жизни </w:t>
      </w:r>
      <w:proofErr w:type="spellStart"/>
      <w:r w:rsidRPr="00B20D2A">
        <w:rPr>
          <w:rFonts w:ascii="Times" w:eastAsia="Times New Roman" w:hAnsi="Times" w:cs="Times"/>
          <w:color w:val="000000"/>
          <w:sz w:val="24"/>
          <w:szCs w:val="24"/>
          <w:lang w:eastAsia="ru-RU"/>
        </w:rPr>
        <w:t>de</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facto</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экстратекстуальным</w:t>
      </w:r>
      <w:proofErr w:type="spellEnd"/>
      <w:r w:rsidRPr="00B20D2A">
        <w:rPr>
          <w:rFonts w:ascii="Times" w:eastAsia="Times New Roman" w:hAnsi="Times" w:cs="Times"/>
          <w:color w:val="000000"/>
          <w:sz w:val="24"/>
          <w:szCs w:val="24"/>
          <w:lang w:eastAsia="ru-RU"/>
        </w:rPr>
        <w:t xml:space="preserve"> напоминанием о контролирующем, онтологически неустранимом авторском присутствии в тексте. Установка, безусловно расходящаяся — даже активно противоборствующая — с модернистской идеологией, постулирующей, что “автор будет невидимым и ненавязчивым, </w:t>
      </w:r>
      <w:proofErr w:type="gramStart"/>
      <w:r w:rsidRPr="00B20D2A">
        <w:rPr>
          <w:rFonts w:ascii="Times" w:eastAsia="Times New Roman" w:hAnsi="Times" w:cs="Times"/>
          <w:color w:val="000000"/>
          <w:sz w:val="24"/>
          <w:szCs w:val="24"/>
          <w:lang w:eastAsia="ru-RU"/>
        </w:rPr>
        <w:t>над</w:t>
      </w:r>
      <w:proofErr w:type="gramEnd"/>
      <w:r w:rsidRPr="00B20D2A">
        <w:rPr>
          <w:rFonts w:ascii="Times" w:eastAsia="Times New Roman" w:hAnsi="Times" w:cs="Times"/>
          <w:color w:val="000000"/>
          <w:sz w:val="24"/>
          <w:szCs w:val="24"/>
          <w:lang w:eastAsia="ru-RU"/>
        </w:rPr>
        <w:t xml:space="preserve"> или за, но не внутри своего творения”</w:t>
      </w:r>
      <w:r w:rsidRPr="00B20D2A">
        <w:rPr>
          <w:rFonts w:ascii="Times" w:eastAsia="Times New Roman" w:hAnsi="Times" w:cs="Times"/>
          <w:color w:val="000000"/>
          <w:sz w:val="24"/>
          <w:szCs w:val="24"/>
          <w:vertAlign w:val="superscript"/>
          <w:lang w:eastAsia="ru-RU"/>
        </w:rPr>
        <w:t>29</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В контексте разговора о восприятии Солженицыным современной литературы особенно показательным выглядит его отношение к Иосифу Бродскому, пожалуй, ведущему представителю модернистской чувствительности в русской литературе конца XX века. Однажды он написал Бродскому: “Ни в одном русском журнале не пропускаю Ваших стихов, не перестаю восхищаться Вашим блистательным мастерством. Иногда страшусь, что Вы как бы в чём-то разрушаете стих, — но и это Вы делаете с несравненным талантом”</w:t>
      </w:r>
      <w:r w:rsidRPr="00B20D2A">
        <w:rPr>
          <w:rFonts w:ascii="Times" w:eastAsia="Times New Roman" w:hAnsi="Times" w:cs="Times"/>
          <w:color w:val="000000"/>
          <w:sz w:val="24"/>
          <w:szCs w:val="24"/>
          <w:vertAlign w:val="superscript"/>
          <w:lang w:eastAsia="ru-RU"/>
        </w:rPr>
        <w:t>30</w:t>
      </w:r>
      <w:r w:rsidRPr="00B20D2A">
        <w:rPr>
          <w:rFonts w:ascii="Times" w:eastAsia="Times New Roman" w:hAnsi="Times" w:cs="Times"/>
          <w:color w:val="000000"/>
          <w:sz w:val="24"/>
          <w:szCs w:val="24"/>
          <w:lang w:eastAsia="ru-RU"/>
        </w:rPr>
        <w:t xml:space="preserve">. Ложка </w:t>
      </w:r>
      <w:proofErr w:type="spellStart"/>
      <w:r w:rsidRPr="00B20D2A">
        <w:rPr>
          <w:rFonts w:ascii="Times" w:eastAsia="Times New Roman" w:hAnsi="Times" w:cs="Times"/>
          <w:color w:val="000000"/>
          <w:sz w:val="24"/>
          <w:szCs w:val="24"/>
          <w:lang w:eastAsia="ru-RU"/>
        </w:rPr>
        <w:t>деконструктивизма</w:t>
      </w:r>
      <w:proofErr w:type="spellEnd"/>
      <w:r w:rsidRPr="00B20D2A">
        <w:rPr>
          <w:rFonts w:ascii="Times" w:eastAsia="Times New Roman" w:hAnsi="Times" w:cs="Times"/>
          <w:color w:val="000000"/>
          <w:sz w:val="24"/>
          <w:szCs w:val="24"/>
          <w:lang w:eastAsia="ru-RU"/>
        </w:rPr>
        <w:t xml:space="preserve"> в бочке методологии! Обсуждая </w:t>
      </w:r>
      <w:proofErr w:type="spellStart"/>
      <w:r w:rsidRPr="00B20D2A">
        <w:rPr>
          <w:rFonts w:ascii="Times" w:eastAsia="Times New Roman" w:hAnsi="Times" w:cs="Times"/>
          <w:color w:val="000000"/>
          <w:sz w:val="24"/>
          <w:szCs w:val="24"/>
          <w:lang w:eastAsia="ru-RU"/>
        </w:rPr>
        <w:t>солженицынское</w:t>
      </w:r>
      <w:proofErr w:type="spellEnd"/>
      <w:r w:rsidRPr="00B20D2A">
        <w:rPr>
          <w:rFonts w:ascii="Times" w:eastAsia="Times New Roman" w:hAnsi="Times" w:cs="Times"/>
          <w:color w:val="000000"/>
          <w:sz w:val="24"/>
          <w:szCs w:val="24"/>
          <w:lang w:eastAsia="ru-RU"/>
        </w:rPr>
        <w:t xml:space="preserve"> письмо и его нелицеприятный отзыв о “Части речи” Бродского, покойный Лев Лосев, </w:t>
      </w:r>
      <w:proofErr w:type="gramStart"/>
      <w:r w:rsidRPr="00B20D2A">
        <w:rPr>
          <w:rFonts w:ascii="Times" w:eastAsia="Times New Roman" w:hAnsi="Times" w:cs="Times"/>
          <w:color w:val="000000"/>
          <w:sz w:val="24"/>
          <w:szCs w:val="24"/>
          <w:lang w:eastAsia="ru-RU"/>
        </w:rPr>
        <w:t>сам</w:t>
      </w:r>
      <w:proofErr w:type="gramEnd"/>
      <w:r w:rsidRPr="00B20D2A">
        <w:rPr>
          <w:rFonts w:ascii="Times" w:eastAsia="Times New Roman" w:hAnsi="Times" w:cs="Times"/>
          <w:color w:val="000000"/>
          <w:sz w:val="24"/>
          <w:szCs w:val="24"/>
          <w:lang w:eastAsia="ru-RU"/>
        </w:rPr>
        <w:t xml:space="preserve"> будучи прекрасным поэтом, точно подметил: “Старшие не понимают младших, воспринимают их поэтическую речь не как текст, а в значительной части как семиотический “шум”, философский “хаос”. Это однонаправленный процесс. Младшие-то старших понимают”</w:t>
      </w:r>
      <w:r w:rsidRPr="00B20D2A">
        <w:rPr>
          <w:rFonts w:ascii="Times" w:eastAsia="Times New Roman" w:hAnsi="Times" w:cs="Times"/>
          <w:color w:val="000000"/>
          <w:sz w:val="24"/>
          <w:szCs w:val="24"/>
          <w:vertAlign w:val="superscript"/>
          <w:lang w:eastAsia="ru-RU"/>
        </w:rPr>
        <w:t>31</w:t>
      </w:r>
      <w:r w:rsidRPr="00B20D2A">
        <w:rPr>
          <w:rFonts w:ascii="Times" w:eastAsia="Times New Roman" w:hAnsi="Times" w:cs="Times"/>
          <w:color w:val="000000"/>
          <w:sz w:val="24"/>
          <w:szCs w:val="24"/>
          <w:lang w:eastAsia="ru-RU"/>
        </w:rPr>
        <w:t xml:space="preserve">. Еще он предложил такое наблюдение: “Стремящийся быть прочитанным массами Солженицын создает литературный язык, по степени искусственности сравнимый с языком футуристов. Бродский, представляющий себе читателя разве что как </w:t>
      </w:r>
      <w:proofErr w:type="spellStart"/>
      <w:r w:rsidRPr="00B20D2A">
        <w:rPr>
          <w:rFonts w:ascii="Times" w:eastAsia="Times New Roman" w:hAnsi="Times" w:cs="Times"/>
          <w:color w:val="000000"/>
          <w:sz w:val="24"/>
          <w:szCs w:val="24"/>
          <w:lang w:eastAsia="ru-RU"/>
        </w:rPr>
        <w:t>alter</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ego</w:t>
      </w:r>
      <w:proofErr w:type="spellEnd"/>
      <w:r w:rsidRPr="00B20D2A">
        <w:rPr>
          <w:rFonts w:ascii="Times" w:eastAsia="Times New Roman" w:hAnsi="Times" w:cs="Times"/>
          <w:color w:val="000000"/>
          <w:sz w:val="24"/>
          <w:szCs w:val="24"/>
          <w:lang w:eastAsia="ru-RU"/>
        </w:rPr>
        <w:t>, пишет, исходя из просторечия современников”</w:t>
      </w:r>
      <w:r w:rsidRPr="00B20D2A">
        <w:rPr>
          <w:rFonts w:ascii="Times" w:eastAsia="Times New Roman" w:hAnsi="Times" w:cs="Times"/>
          <w:color w:val="000000"/>
          <w:sz w:val="24"/>
          <w:szCs w:val="24"/>
          <w:vertAlign w:val="superscript"/>
          <w:lang w:eastAsia="ru-RU"/>
        </w:rPr>
        <w:t>32</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Лосев прав. Внутри модернистской традиции существует давно устоявшаяся дихотомия между темными и сложными произведениями, требующими искушенного зрителя или читателя и, тем самым, препятствующими массовому потреблению: Джеймс Джойс, </w:t>
      </w:r>
      <w:proofErr w:type="spellStart"/>
      <w:r w:rsidRPr="00B20D2A">
        <w:rPr>
          <w:rFonts w:ascii="Times" w:eastAsia="Times New Roman" w:hAnsi="Times" w:cs="Times"/>
          <w:color w:val="000000"/>
          <w:sz w:val="24"/>
          <w:szCs w:val="24"/>
          <w:lang w:eastAsia="ru-RU"/>
        </w:rPr>
        <w:t>Эзра</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Паунд</w:t>
      </w:r>
      <w:proofErr w:type="spellEnd"/>
      <w:r w:rsidRPr="00B20D2A">
        <w:rPr>
          <w:rFonts w:ascii="Times" w:eastAsia="Times New Roman" w:hAnsi="Times" w:cs="Times"/>
          <w:color w:val="000000"/>
          <w:sz w:val="24"/>
          <w:szCs w:val="24"/>
          <w:lang w:eastAsia="ru-RU"/>
        </w:rPr>
        <w:t xml:space="preserve">; и теми, которые, будучи сколь угодно авангардными или экспериментальными, </w:t>
      </w:r>
      <w:proofErr w:type="spellStart"/>
      <w:r w:rsidRPr="00B20D2A">
        <w:rPr>
          <w:rFonts w:ascii="Times" w:eastAsia="Times New Roman" w:hAnsi="Times" w:cs="Times"/>
          <w:color w:val="000000"/>
          <w:sz w:val="24"/>
          <w:szCs w:val="24"/>
          <w:lang w:eastAsia="ru-RU"/>
        </w:rPr>
        <w:t>по-демократически</w:t>
      </w:r>
      <w:proofErr w:type="spellEnd"/>
      <w:r w:rsidRPr="00B20D2A">
        <w:rPr>
          <w:rFonts w:ascii="Times" w:eastAsia="Times New Roman" w:hAnsi="Times" w:cs="Times"/>
          <w:color w:val="000000"/>
          <w:sz w:val="24"/>
          <w:szCs w:val="24"/>
          <w:lang w:eastAsia="ru-RU"/>
        </w:rPr>
        <w:t xml:space="preserve">, либо по-фашистски, либо </w:t>
      </w:r>
      <w:proofErr w:type="spellStart"/>
      <w:r w:rsidRPr="00B20D2A">
        <w:rPr>
          <w:rFonts w:ascii="Times" w:eastAsia="Times New Roman" w:hAnsi="Times" w:cs="Times"/>
          <w:color w:val="000000"/>
          <w:sz w:val="24"/>
          <w:szCs w:val="24"/>
          <w:lang w:eastAsia="ru-RU"/>
        </w:rPr>
        <w:t>по-коммунистически</w:t>
      </w:r>
      <w:proofErr w:type="spellEnd"/>
      <w:r w:rsidRPr="00B20D2A">
        <w:rPr>
          <w:rFonts w:ascii="Times" w:eastAsia="Times New Roman" w:hAnsi="Times" w:cs="Times"/>
          <w:color w:val="000000"/>
          <w:sz w:val="24"/>
          <w:szCs w:val="24"/>
          <w:lang w:eastAsia="ru-RU"/>
        </w:rPr>
        <w:t xml:space="preserve"> доступны: Дали, </w:t>
      </w:r>
      <w:proofErr w:type="spellStart"/>
      <w:r w:rsidRPr="00B20D2A">
        <w:rPr>
          <w:rFonts w:ascii="Times" w:eastAsia="Times New Roman" w:hAnsi="Times" w:cs="Times"/>
          <w:color w:val="000000"/>
          <w:sz w:val="24"/>
          <w:szCs w:val="24"/>
          <w:lang w:eastAsia="ru-RU"/>
        </w:rPr>
        <w:t>Магритт</w:t>
      </w:r>
      <w:proofErr w:type="spellEnd"/>
      <w:r w:rsidRPr="00B20D2A">
        <w:rPr>
          <w:rFonts w:ascii="Times" w:eastAsia="Times New Roman" w:hAnsi="Times" w:cs="Times"/>
          <w:color w:val="000000"/>
          <w:sz w:val="24"/>
          <w:szCs w:val="24"/>
          <w:lang w:eastAsia="ru-RU"/>
        </w:rPr>
        <w:t xml:space="preserve">, итальянские и русские футуристы.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В опубликованных заметках о своих собственных произведениях Солженицын временами, как кажется, принимает некоторые аспекты модернизма, такие как эстетика эллипсиса и нарушение последовательности. Однажды, в разгар работы над “Красным колесом”, он заметил: “Я сейчас стараюсь каждое лишнее слово выбрасывать. Если можно только без слова — выбрасывать”</w:t>
      </w:r>
      <w:r w:rsidRPr="00B20D2A">
        <w:rPr>
          <w:rFonts w:ascii="Times" w:eastAsia="Times New Roman" w:hAnsi="Times" w:cs="Times"/>
          <w:color w:val="000000"/>
          <w:sz w:val="24"/>
          <w:szCs w:val="24"/>
          <w:vertAlign w:val="superscript"/>
          <w:lang w:eastAsia="ru-RU"/>
        </w:rPr>
        <w:t>33</w:t>
      </w:r>
      <w:r w:rsidRPr="00B20D2A">
        <w:rPr>
          <w:rFonts w:ascii="Times" w:eastAsia="Times New Roman" w:hAnsi="Times" w:cs="Times"/>
          <w:color w:val="000000"/>
          <w:sz w:val="24"/>
          <w:szCs w:val="24"/>
          <w:lang w:eastAsia="ru-RU"/>
        </w:rPr>
        <w:t>. Комментарии, подобные этому, заставляют вспомнить его восхищение Замятиным. Разумеется, традиционалистские заявления Солженицына перевешивают его одобрение отдельных представителей или отдельных элементов модернистской парадигмы. В одном из интервью он упоминает международную литературную конференцию, проходившую в 1963 году в Ленинграде, на которой была объявлена смерть романа — к ужасу всей мыслящей России или, по крайней мере, к ужасу самого автора: “А у меня был уже написан “Круг первый”, уже писался “Раковый корпус””</w:t>
      </w:r>
      <w:r w:rsidRPr="00B20D2A">
        <w:rPr>
          <w:rFonts w:ascii="Times" w:eastAsia="Times New Roman" w:hAnsi="Times" w:cs="Times"/>
          <w:color w:val="000000"/>
          <w:sz w:val="24"/>
          <w:szCs w:val="24"/>
          <w:vertAlign w:val="superscript"/>
          <w:lang w:eastAsia="ru-RU"/>
        </w:rPr>
        <w:t>34</w:t>
      </w:r>
      <w:r w:rsidRPr="00B20D2A">
        <w:rPr>
          <w:rFonts w:ascii="Times" w:eastAsia="Times New Roman" w:hAnsi="Times" w:cs="Times"/>
          <w:color w:val="000000"/>
          <w:sz w:val="24"/>
          <w:szCs w:val="24"/>
          <w:lang w:eastAsia="ru-RU"/>
        </w:rPr>
        <w:t xml:space="preserve">. Заметьте, что при этом Солженицын всегда </w:t>
      </w:r>
      <w:proofErr w:type="gramStart"/>
      <w:r w:rsidRPr="00B20D2A">
        <w:rPr>
          <w:rFonts w:ascii="Times" w:eastAsia="Times New Roman" w:hAnsi="Times" w:cs="Times"/>
          <w:color w:val="000000"/>
          <w:sz w:val="24"/>
          <w:szCs w:val="24"/>
          <w:lang w:eastAsia="ru-RU"/>
        </w:rPr>
        <w:t>открыто</w:t>
      </w:r>
      <w:proofErr w:type="gramEnd"/>
      <w:r w:rsidRPr="00B20D2A">
        <w:rPr>
          <w:rFonts w:ascii="Times" w:eastAsia="Times New Roman" w:hAnsi="Times" w:cs="Times"/>
          <w:color w:val="000000"/>
          <w:sz w:val="24"/>
          <w:szCs w:val="24"/>
          <w:lang w:eastAsia="ru-RU"/>
        </w:rPr>
        <w:t xml:space="preserve"> заявлял о своей нелюбви к слову “роман”: “...Мерзкое слово! нельзя ли иначе?”</w:t>
      </w:r>
      <w:r w:rsidRPr="00B20D2A">
        <w:rPr>
          <w:rFonts w:ascii="Times" w:eastAsia="Times New Roman" w:hAnsi="Times" w:cs="Times"/>
          <w:color w:val="000000"/>
          <w:sz w:val="24"/>
          <w:szCs w:val="24"/>
          <w:vertAlign w:val="superscript"/>
          <w:lang w:eastAsia="ru-RU"/>
        </w:rPr>
        <w:t xml:space="preserve">35 </w:t>
      </w:r>
      <w:r w:rsidRPr="00B20D2A">
        <w:rPr>
          <w:rFonts w:ascii="Times" w:eastAsia="Times New Roman" w:hAnsi="Times" w:cs="Times"/>
          <w:color w:val="000000"/>
          <w:sz w:val="24"/>
          <w:szCs w:val="24"/>
          <w:lang w:eastAsia="ru-RU"/>
        </w:rPr>
        <w:t xml:space="preserve">— восклицал он с искренним филологическим негодованием.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беседе, состоявшейся в 2005 году, он объяснил мне свою позицию так: “...Слово “роман” значит “любовная история”, “любовная интрига”. Когда это применяется к определенному прозаическому жанру, очень больших, разных содержаний и направлений, </w:t>
      </w:r>
      <w:r w:rsidRPr="00B20D2A">
        <w:rPr>
          <w:rFonts w:ascii="Times" w:eastAsia="Times New Roman" w:hAnsi="Times" w:cs="Times"/>
          <w:color w:val="000000"/>
          <w:sz w:val="24"/>
          <w:szCs w:val="24"/>
          <w:lang w:eastAsia="ru-RU"/>
        </w:rPr>
        <w:lastRenderedPageBreak/>
        <w:t>то это сужает понимание его”</w:t>
      </w:r>
      <w:r w:rsidRPr="00B20D2A">
        <w:rPr>
          <w:rFonts w:ascii="Times" w:eastAsia="Times New Roman" w:hAnsi="Times" w:cs="Times"/>
          <w:color w:val="000000"/>
          <w:sz w:val="24"/>
          <w:szCs w:val="24"/>
          <w:vertAlign w:val="superscript"/>
          <w:lang w:eastAsia="ru-RU"/>
        </w:rPr>
        <w:t>36</w:t>
      </w:r>
      <w:r w:rsidRPr="00B20D2A">
        <w:rPr>
          <w:rFonts w:ascii="Times" w:eastAsia="Times New Roman" w:hAnsi="Times" w:cs="Times"/>
          <w:color w:val="000000"/>
          <w:sz w:val="24"/>
          <w:szCs w:val="24"/>
          <w:lang w:eastAsia="ru-RU"/>
        </w:rPr>
        <w:t xml:space="preserve">. Обратите внимание, что он имеет в виду читательское “понимание” длинных произведений (как “Красное колесо”): там, где речь идет об осмыслении художественного текста, Солженицын предпочитает </w:t>
      </w:r>
      <w:proofErr w:type="spellStart"/>
      <w:r w:rsidRPr="00B20D2A">
        <w:rPr>
          <w:rFonts w:ascii="Times" w:eastAsia="Times New Roman" w:hAnsi="Times" w:cs="Times"/>
          <w:color w:val="000000"/>
          <w:sz w:val="24"/>
          <w:szCs w:val="24"/>
          <w:lang w:eastAsia="ru-RU"/>
        </w:rPr>
        <w:t>эпистемологическую</w:t>
      </w:r>
      <w:proofErr w:type="spellEnd"/>
      <w:r w:rsidRPr="00B20D2A">
        <w:rPr>
          <w:rFonts w:ascii="Times" w:eastAsia="Times New Roman" w:hAnsi="Times" w:cs="Times"/>
          <w:color w:val="000000"/>
          <w:sz w:val="24"/>
          <w:szCs w:val="24"/>
          <w:lang w:eastAsia="ru-RU"/>
        </w:rPr>
        <w:t xml:space="preserve"> позицию эмпирического читателя позиции типологической или терминологической точности. В этом он весьма близок к эстетике модернистского романа, несмотря на свои возражения против слова “роман”.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20D2A">
        <w:rPr>
          <w:rFonts w:ascii="Times" w:eastAsia="Times New Roman" w:hAnsi="Times" w:cs="Times"/>
          <w:color w:val="000000"/>
          <w:sz w:val="24"/>
          <w:szCs w:val="24"/>
          <w:lang w:eastAsia="ru-RU"/>
        </w:rPr>
        <w:t>Все это свидетельствует о том, что архаизирующие поползновения сосуществуют у Солженицына с интересом к эксперименту, который усилился и стал заметнее в средний и поздний периоды его творчества, после того как он вышел из литературного подполья и стал признанным — хотя никогда и не вхожим во влиятельные круги — писателем.</w:t>
      </w:r>
      <w:proofErr w:type="gramEnd"/>
      <w:r w:rsidRPr="00B20D2A">
        <w:rPr>
          <w:rFonts w:ascii="Times" w:eastAsia="Times New Roman" w:hAnsi="Times" w:cs="Times"/>
          <w:color w:val="000000"/>
          <w:sz w:val="24"/>
          <w:szCs w:val="24"/>
          <w:lang w:eastAsia="ru-RU"/>
        </w:rPr>
        <w:t xml:space="preserve"> Из трех глав (44-й, 61-й, 90-й) последней версии “Круга”, созданных в 1967—1968 годах, две стоят особняком, стилистически выделяясь на общем фоне романа и предваряя формальные инновации “Красного колеса”. В 44-й главе Володин посещает экологически разоренную деревню, которая, подобно кошмарному сну, преломляется и дробится в его городском, </w:t>
      </w:r>
      <w:proofErr w:type="spellStart"/>
      <w:r w:rsidRPr="00B20D2A">
        <w:rPr>
          <w:rFonts w:ascii="Times" w:eastAsia="Times New Roman" w:hAnsi="Times" w:cs="Times"/>
          <w:color w:val="000000"/>
          <w:sz w:val="24"/>
          <w:szCs w:val="24"/>
          <w:lang w:eastAsia="ru-RU"/>
        </w:rPr>
        <w:t>остраняющем</w:t>
      </w:r>
      <w:proofErr w:type="spellEnd"/>
      <w:r w:rsidRPr="00B20D2A">
        <w:rPr>
          <w:rFonts w:ascii="Times" w:eastAsia="Times New Roman" w:hAnsi="Times" w:cs="Times"/>
          <w:color w:val="000000"/>
          <w:sz w:val="24"/>
          <w:szCs w:val="24"/>
          <w:lang w:eastAsia="ru-RU"/>
        </w:rPr>
        <w:t xml:space="preserve"> сознании. В 61-й главе описывается еще одна поездка за пределы Москвы, на сей раз — в Тверь, где герой ищет своего дядю Авенира. Авенир живет в ветхом деревянном доме, который, как и </w:t>
      </w:r>
      <w:proofErr w:type="gramStart"/>
      <w:r w:rsidRPr="00B20D2A">
        <w:rPr>
          <w:rFonts w:ascii="Times" w:eastAsia="Times New Roman" w:hAnsi="Times" w:cs="Times"/>
          <w:color w:val="000000"/>
          <w:sz w:val="24"/>
          <w:szCs w:val="24"/>
          <w:lang w:eastAsia="ru-RU"/>
        </w:rPr>
        <w:t>Матренин</w:t>
      </w:r>
      <w:proofErr w:type="gramEnd"/>
      <w:r w:rsidRPr="00B20D2A">
        <w:rPr>
          <w:rFonts w:ascii="Times" w:eastAsia="Times New Roman" w:hAnsi="Times" w:cs="Times"/>
          <w:color w:val="000000"/>
          <w:sz w:val="24"/>
          <w:szCs w:val="24"/>
          <w:lang w:eastAsia="ru-RU"/>
        </w:rPr>
        <w:t xml:space="preserve"> двор в одноименном рассказе, представляет собой что-что вроде ковчега, шаткого убежища от ужасов XX века. За домом находится с любовью возделанный сад. Нам ни разу не дадут насладиться словесной картиной этого цветущего уголка, хотя в “Крохотках”, например, Солженицын показывает, что умеет и любит живописать зеленеющие пейзажи. Вместо этого рассказчик сообщает размеры сада (тридцать на двадцать метров) и сухо перечисляет виды произрастающих в нем растений (регистрационная проза — один из любимых приемов Солженицына). То, что могло бы предстать островком цвета и </w:t>
      </w:r>
      <w:proofErr w:type="gramStart"/>
      <w:r w:rsidRPr="00B20D2A">
        <w:rPr>
          <w:rFonts w:ascii="Times" w:eastAsia="Times New Roman" w:hAnsi="Times" w:cs="Times"/>
          <w:color w:val="000000"/>
          <w:sz w:val="24"/>
          <w:szCs w:val="24"/>
          <w:lang w:eastAsia="ru-RU"/>
        </w:rPr>
        <w:t>жизни</w:t>
      </w:r>
      <w:proofErr w:type="gramEnd"/>
      <w:r w:rsidRPr="00B20D2A">
        <w:rPr>
          <w:rFonts w:ascii="Times" w:eastAsia="Times New Roman" w:hAnsi="Times" w:cs="Times"/>
          <w:color w:val="000000"/>
          <w:sz w:val="24"/>
          <w:szCs w:val="24"/>
          <w:lang w:eastAsia="ru-RU"/>
        </w:rPr>
        <w:t xml:space="preserve"> посреди обступающих читателя серых городских, конторских, тюремных стен, оборачивается, под видом садово-парковой культуры, жестом сопротивления. Авенир буквально — литературно — </w:t>
      </w:r>
      <w:r w:rsidRPr="00B20D2A">
        <w:rPr>
          <w:rFonts w:ascii="Times" w:eastAsia="Times New Roman" w:hAnsi="Times" w:cs="Times"/>
          <w:i/>
          <w:iCs/>
          <w:color w:val="000000"/>
          <w:sz w:val="24"/>
          <w:szCs w:val="24"/>
          <w:lang w:eastAsia="ru-RU"/>
        </w:rPr>
        <w:t xml:space="preserve">культивирует </w:t>
      </w:r>
      <w:r w:rsidRPr="00B20D2A">
        <w:rPr>
          <w:rFonts w:ascii="Times" w:eastAsia="Times New Roman" w:hAnsi="Times" w:cs="Times"/>
          <w:color w:val="000000"/>
          <w:sz w:val="24"/>
          <w:szCs w:val="24"/>
          <w:lang w:eastAsia="ru-RU"/>
        </w:rPr>
        <w:t xml:space="preserve">свой сад; это часть его личного плана длиною в жизнь, его попытка пространственно и психически отгородиться от ненавистного советского государства. Его сад, таким образом, это реализованная метафора.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Внутри дома тоже есть свои секреты. Годами и десятилетиями Авенир собирал старые советские газеты, развешивая и раскладывая их в каждой комнате, в каждом углу своего дома: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Эти жёлтые газеты, во много слоёв навешанные, будто от солнца или от пыли, — это был способ некриминального хранения самых интересных старых сообщений. &lt;...&gt; Нельзя было ставить пометок, но дядя на память знал, что в каждой искать. И удобной стороной они были повешены, чтобы каждый раз не разнимать пачку</w:t>
      </w:r>
      <w:r w:rsidRPr="00B20D2A">
        <w:rPr>
          <w:rFonts w:ascii="Times" w:eastAsia="Times New Roman" w:hAnsi="Times" w:cs="Times"/>
          <w:i/>
          <w:iCs/>
          <w:color w:val="000000"/>
          <w:sz w:val="24"/>
          <w:szCs w:val="24"/>
          <w:vertAlign w:val="superscript"/>
          <w:lang w:eastAsia="ru-RU"/>
        </w:rPr>
        <w:t>37</w:t>
      </w:r>
      <w:r w:rsidRPr="00B20D2A">
        <w:rPr>
          <w:rFonts w:ascii="Times" w:eastAsia="Times New Roman" w:hAnsi="Times" w:cs="Times"/>
          <w:i/>
          <w:iC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Эти пожелтевшие, разрозненные, устаревшие пачки </w:t>
      </w:r>
      <w:proofErr w:type="spellStart"/>
      <w:r w:rsidRPr="00B20D2A">
        <w:rPr>
          <w:rFonts w:ascii="Times" w:eastAsia="Times New Roman" w:hAnsi="Times" w:cs="Times"/>
          <w:color w:val="000000"/>
          <w:sz w:val="24"/>
          <w:szCs w:val="24"/>
          <w:lang w:eastAsia="ru-RU"/>
        </w:rPr>
        <w:t>новояза</w:t>
      </w:r>
      <w:proofErr w:type="spellEnd"/>
      <w:r w:rsidRPr="00B20D2A">
        <w:rPr>
          <w:rFonts w:ascii="Times" w:eastAsia="Times New Roman" w:hAnsi="Times" w:cs="Times"/>
          <w:color w:val="000000"/>
          <w:sz w:val="24"/>
          <w:szCs w:val="24"/>
          <w:lang w:eastAsia="ru-RU"/>
        </w:rPr>
        <w:t xml:space="preserve">, сохраняющие историческую преемственность вопреки своей материальной раздробленности, превращают убогое жилище Авенира в хрупкий лабиринт текстов, вынесенных вовне, простирающихся в физическое пространство, как в рассказе Борхеса.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Любой анализ поэтики Солженицына должен дать ответ, какое место занимает он относительно своих предшественников XIX века — Толстого и Достоевского. У автора “Одного дня Ивана Денисовича” имелся свой ответ на этот вопрос, и ответ довольно содержательный: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lastRenderedPageBreak/>
        <w:t xml:space="preserve">Я испытываю очень большое и уважение и родство с обоими, хотя в </w:t>
      </w:r>
      <w:proofErr w:type="gramStart"/>
      <w:r w:rsidRPr="00B20D2A">
        <w:rPr>
          <w:rFonts w:ascii="Times" w:eastAsia="Times New Roman" w:hAnsi="Times" w:cs="Times"/>
          <w:i/>
          <w:iCs/>
          <w:color w:val="000000"/>
          <w:sz w:val="24"/>
          <w:szCs w:val="24"/>
          <w:lang w:eastAsia="ru-RU"/>
        </w:rPr>
        <w:t>разном</w:t>
      </w:r>
      <w:proofErr w:type="gramEnd"/>
      <w:r w:rsidRPr="00B20D2A">
        <w:rPr>
          <w:rFonts w:ascii="Times" w:eastAsia="Times New Roman" w:hAnsi="Times" w:cs="Times"/>
          <w:i/>
          <w:iCs/>
          <w:color w:val="000000"/>
          <w:sz w:val="24"/>
          <w:szCs w:val="24"/>
          <w:lang w:eastAsia="ru-RU"/>
        </w:rPr>
        <w:t>. К Толстому я ближе по форме повествования, по форме подачи материала, по множеству лиц, реальных обстоятельств. А к Достоевскому я ближе по старанию показать духовную, человеческую сторону процесса истории</w:t>
      </w:r>
      <w:r w:rsidRPr="00B20D2A">
        <w:rPr>
          <w:rFonts w:ascii="Times" w:eastAsia="Times New Roman" w:hAnsi="Times" w:cs="Times"/>
          <w:i/>
          <w:iCs/>
          <w:color w:val="000000"/>
          <w:sz w:val="24"/>
          <w:szCs w:val="24"/>
          <w:vertAlign w:val="superscript"/>
          <w:lang w:eastAsia="ru-RU"/>
        </w:rPr>
        <w:t>38</w:t>
      </w:r>
      <w:r w:rsidRPr="00B20D2A">
        <w:rPr>
          <w:rFonts w:ascii="Times" w:eastAsia="Times New Roman" w:hAnsi="Times" w:cs="Times"/>
          <w:i/>
          <w:iCs/>
          <w:color w:val="000000"/>
          <w:sz w:val="24"/>
          <w:szCs w:val="24"/>
          <w:lang w:eastAsia="ru-RU"/>
        </w:rPr>
        <w:t>.</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другом месте он говорит о </w:t>
      </w:r>
      <w:proofErr w:type="spellStart"/>
      <w:r w:rsidRPr="00B20D2A">
        <w:rPr>
          <w:rFonts w:ascii="Times" w:eastAsia="Times New Roman" w:hAnsi="Times" w:cs="Times"/>
          <w:color w:val="000000"/>
          <w:sz w:val="24"/>
          <w:szCs w:val="24"/>
          <w:lang w:eastAsia="ru-RU"/>
        </w:rPr>
        <w:t>полифоничности</w:t>
      </w:r>
      <w:proofErr w:type="spellEnd"/>
      <w:r w:rsidRPr="00B20D2A">
        <w:rPr>
          <w:rFonts w:ascii="Times" w:eastAsia="Times New Roman" w:hAnsi="Times" w:cs="Times"/>
          <w:color w:val="000000"/>
          <w:sz w:val="24"/>
          <w:szCs w:val="24"/>
          <w:lang w:eastAsia="ru-RU"/>
        </w:rPr>
        <w:t xml:space="preserve"> </w:t>
      </w:r>
      <w:proofErr w:type="gramStart"/>
      <w:r w:rsidRPr="00B20D2A">
        <w:rPr>
          <w:rFonts w:ascii="Times" w:eastAsia="Times New Roman" w:hAnsi="Times" w:cs="Times"/>
          <w:color w:val="000000"/>
          <w:sz w:val="24"/>
          <w:szCs w:val="24"/>
          <w:lang w:eastAsia="ru-RU"/>
        </w:rPr>
        <w:t>своей</w:t>
      </w:r>
      <w:proofErr w:type="gramEnd"/>
      <w:r w:rsidRPr="00B20D2A">
        <w:rPr>
          <w:rFonts w:ascii="Times" w:eastAsia="Times New Roman" w:hAnsi="Times" w:cs="Times"/>
          <w:color w:val="000000"/>
          <w:sz w:val="24"/>
          <w:szCs w:val="24"/>
          <w:lang w:eastAsia="ru-RU"/>
        </w:rPr>
        <w:t xml:space="preserve"> прозы</w:t>
      </w:r>
      <w:r w:rsidRPr="00B20D2A">
        <w:rPr>
          <w:rFonts w:ascii="Times" w:eastAsia="Times New Roman" w:hAnsi="Times" w:cs="Times"/>
          <w:color w:val="000000"/>
          <w:sz w:val="24"/>
          <w:szCs w:val="24"/>
          <w:vertAlign w:val="superscript"/>
          <w:lang w:eastAsia="ru-RU"/>
        </w:rPr>
        <w:t>39</w:t>
      </w:r>
      <w:r w:rsidRPr="00B20D2A">
        <w:rPr>
          <w:rFonts w:ascii="Times" w:eastAsia="Times New Roman" w:hAnsi="Times" w:cs="Times"/>
          <w:color w:val="000000"/>
          <w:sz w:val="24"/>
          <w:szCs w:val="24"/>
          <w:lang w:eastAsia="ru-RU"/>
        </w:rPr>
        <w:t xml:space="preserve">. Итак, если Солженицын — </w:t>
      </w:r>
      <w:proofErr w:type="spellStart"/>
      <w:r w:rsidRPr="00B20D2A">
        <w:rPr>
          <w:rFonts w:ascii="Times" w:eastAsia="Times New Roman" w:hAnsi="Times" w:cs="Times"/>
          <w:color w:val="000000"/>
          <w:sz w:val="24"/>
          <w:szCs w:val="24"/>
          <w:lang w:eastAsia="ru-RU"/>
        </w:rPr>
        <w:t>полифоничный</w:t>
      </w:r>
      <w:proofErr w:type="spellEnd"/>
      <w:r w:rsidRPr="00B20D2A">
        <w:rPr>
          <w:rFonts w:ascii="Times" w:eastAsia="Times New Roman" w:hAnsi="Times" w:cs="Times"/>
          <w:color w:val="000000"/>
          <w:sz w:val="24"/>
          <w:szCs w:val="24"/>
          <w:lang w:eastAsia="ru-RU"/>
        </w:rPr>
        <w:t xml:space="preserve"> писатель, в узком смысле, применяемом Юлией </w:t>
      </w:r>
      <w:proofErr w:type="spellStart"/>
      <w:r w:rsidRPr="00B20D2A">
        <w:rPr>
          <w:rFonts w:ascii="Times" w:eastAsia="Times New Roman" w:hAnsi="Times" w:cs="Times"/>
          <w:color w:val="000000"/>
          <w:sz w:val="24"/>
          <w:szCs w:val="24"/>
          <w:lang w:eastAsia="ru-RU"/>
        </w:rPr>
        <w:t>Кристевой</w:t>
      </w:r>
      <w:proofErr w:type="spellEnd"/>
      <w:r w:rsidRPr="00B20D2A">
        <w:rPr>
          <w:rFonts w:ascii="Times" w:eastAsia="Times New Roman" w:hAnsi="Times" w:cs="Times"/>
          <w:color w:val="000000"/>
          <w:sz w:val="24"/>
          <w:szCs w:val="24"/>
          <w:lang w:eastAsia="ru-RU"/>
        </w:rPr>
        <w:t xml:space="preserve"> (см. “</w:t>
      </w:r>
      <w:proofErr w:type="spellStart"/>
      <w:r w:rsidRPr="00B20D2A">
        <w:rPr>
          <w:rFonts w:ascii="Times" w:eastAsia="Times New Roman" w:hAnsi="Times" w:cs="Times"/>
          <w:color w:val="000000"/>
          <w:sz w:val="24"/>
          <w:szCs w:val="24"/>
          <w:lang w:eastAsia="ru-RU"/>
        </w:rPr>
        <w:t>Полилог</w:t>
      </w:r>
      <w:proofErr w:type="spellEnd"/>
      <w:r w:rsidRPr="00B20D2A">
        <w:rPr>
          <w:rFonts w:ascii="Times" w:eastAsia="Times New Roman" w:hAnsi="Times" w:cs="Times"/>
          <w:color w:val="000000"/>
          <w:sz w:val="24"/>
          <w:szCs w:val="24"/>
          <w:lang w:eastAsia="ru-RU"/>
        </w:rPr>
        <w:t xml:space="preserve">” (1977)), тогда он </w:t>
      </w:r>
      <w:proofErr w:type="spellStart"/>
      <w:r w:rsidRPr="00B20D2A">
        <w:rPr>
          <w:rFonts w:ascii="Times" w:eastAsia="Times New Roman" w:hAnsi="Times" w:cs="Times"/>
          <w:i/>
          <w:iCs/>
          <w:color w:val="000000"/>
          <w:sz w:val="24"/>
          <w:szCs w:val="24"/>
          <w:lang w:eastAsia="ru-RU"/>
        </w:rPr>
        <w:t>ipso</w:t>
      </w:r>
      <w:proofErr w:type="spellEnd"/>
      <w:r w:rsidRPr="00B20D2A">
        <w:rPr>
          <w:rFonts w:ascii="Times" w:eastAsia="Times New Roman" w:hAnsi="Times" w:cs="Times"/>
          <w:i/>
          <w:iCs/>
          <w:color w:val="000000"/>
          <w:sz w:val="24"/>
          <w:szCs w:val="24"/>
          <w:lang w:eastAsia="ru-RU"/>
        </w:rPr>
        <w:t xml:space="preserve"> </w:t>
      </w:r>
      <w:proofErr w:type="spellStart"/>
      <w:r w:rsidRPr="00B20D2A">
        <w:rPr>
          <w:rFonts w:ascii="Times" w:eastAsia="Times New Roman" w:hAnsi="Times" w:cs="Times"/>
          <w:i/>
          <w:iCs/>
          <w:color w:val="000000"/>
          <w:sz w:val="24"/>
          <w:szCs w:val="24"/>
          <w:lang w:eastAsia="ru-RU"/>
        </w:rPr>
        <w:t>facto</w:t>
      </w:r>
      <w:proofErr w:type="spellEnd"/>
      <w:r w:rsidRPr="00B20D2A">
        <w:rPr>
          <w:rFonts w:ascii="Times" w:eastAsia="Times New Roman" w:hAnsi="Times" w:cs="Times"/>
          <w:i/>
          <w:iCs/>
          <w:color w:val="000000"/>
          <w:sz w:val="24"/>
          <w:szCs w:val="24"/>
          <w:lang w:eastAsia="ru-RU"/>
        </w:rPr>
        <w:t xml:space="preserve"> </w:t>
      </w:r>
      <w:r w:rsidRPr="00B20D2A">
        <w:rPr>
          <w:rFonts w:ascii="Times" w:eastAsia="Times New Roman" w:hAnsi="Times" w:cs="Times"/>
          <w:color w:val="000000"/>
          <w:sz w:val="24"/>
          <w:szCs w:val="24"/>
          <w:lang w:eastAsia="ru-RU"/>
        </w:rPr>
        <w:t xml:space="preserve">модернист: она утверждает, что только модернисты </w:t>
      </w:r>
      <w:proofErr w:type="spellStart"/>
      <w:r w:rsidRPr="00B20D2A">
        <w:rPr>
          <w:rFonts w:ascii="Times" w:eastAsia="Times New Roman" w:hAnsi="Times" w:cs="Times"/>
          <w:color w:val="000000"/>
          <w:sz w:val="24"/>
          <w:szCs w:val="24"/>
          <w:lang w:eastAsia="ru-RU"/>
        </w:rPr>
        <w:t>полифоничны</w:t>
      </w:r>
      <w:proofErr w:type="spellEnd"/>
      <w:r w:rsidRPr="00B20D2A">
        <w:rPr>
          <w:rFonts w:ascii="Times" w:eastAsia="Times New Roman" w:hAnsi="Times" w:cs="Times"/>
          <w:color w:val="000000"/>
          <w:sz w:val="24"/>
          <w:szCs w:val="24"/>
          <w:lang w:eastAsia="ru-RU"/>
        </w:rPr>
        <w:t xml:space="preserve">. Но даже при самом изощренном </w:t>
      </w:r>
      <w:proofErr w:type="spellStart"/>
      <w:r w:rsidRPr="00B20D2A">
        <w:rPr>
          <w:rFonts w:ascii="Times" w:eastAsia="Times New Roman" w:hAnsi="Times" w:cs="Times"/>
          <w:color w:val="000000"/>
          <w:sz w:val="24"/>
          <w:szCs w:val="24"/>
          <w:lang w:eastAsia="ru-RU"/>
        </w:rPr>
        <w:t>деконструктивистском</w:t>
      </w:r>
      <w:proofErr w:type="spellEnd"/>
      <w:r w:rsidRPr="00B20D2A">
        <w:rPr>
          <w:rFonts w:ascii="Times" w:eastAsia="Times New Roman" w:hAnsi="Times" w:cs="Times"/>
          <w:color w:val="000000"/>
          <w:sz w:val="24"/>
          <w:szCs w:val="24"/>
          <w:lang w:eastAsia="ru-RU"/>
        </w:rPr>
        <w:t xml:space="preserve"> прочтении его вряд ли можно назвать практикующим “женское письмо” (</w:t>
      </w:r>
      <w:proofErr w:type="spellStart"/>
      <w:r w:rsidRPr="00B20D2A">
        <w:rPr>
          <w:rFonts w:ascii="Times New Roman" w:eastAsia="Times New Roman" w:hAnsi="Times New Roman" w:cs="Times New Roman"/>
          <w:i/>
          <w:iCs/>
          <w:color w:val="000000"/>
          <w:sz w:val="24"/>
          <w:szCs w:val="24"/>
          <w:lang w:eastAsia="ru-RU"/>
        </w:rPr>
        <w:t>écriture</w:t>
      </w:r>
      <w:proofErr w:type="spellEnd"/>
      <w:r w:rsidRPr="00B20D2A">
        <w:rPr>
          <w:rFonts w:ascii="Times New Roman" w:eastAsia="Times New Roman" w:hAnsi="Times New Roman" w:cs="Times New Roman"/>
          <w:i/>
          <w:iCs/>
          <w:color w:val="000000"/>
          <w:sz w:val="24"/>
          <w:szCs w:val="24"/>
          <w:lang w:eastAsia="ru-RU"/>
        </w:rPr>
        <w:t xml:space="preserve"> </w:t>
      </w:r>
      <w:proofErr w:type="spellStart"/>
      <w:r w:rsidRPr="00B20D2A">
        <w:rPr>
          <w:rFonts w:ascii="Times New Roman" w:eastAsia="Times New Roman" w:hAnsi="Times New Roman" w:cs="Times New Roman"/>
          <w:i/>
          <w:iCs/>
          <w:color w:val="000000"/>
          <w:sz w:val="24"/>
          <w:szCs w:val="24"/>
          <w:lang w:eastAsia="ru-RU"/>
        </w:rPr>
        <w:t>féminine</w:t>
      </w:r>
      <w:proofErr w:type="spellEnd"/>
      <w:r w:rsidRPr="00B20D2A">
        <w:rPr>
          <w:rFonts w:ascii="Times" w:eastAsia="Times New Roman" w:hAnsi="Times" w:cs="Times"/>
          <w:color w:val="000000"/>
          <w:sz w:val="24"/>
          <w:szCs w:val="24"/>
          <w:lang w:eastAsia="ru-RU"/>
        </w:rPr>
        <w:t xml:space="preserve">), каковое, по </w:t>
      </w:r>
      <w:proofErr w:type="spellStart"/>
      <w:r w:rsidRPr="00B20D2A">
        <w:rPr>
          <w:rFonts w:ascii="Times" w:eastAsia="Times New Roman" w:hAnsi="Times" w:cs="Times"/>
          <w:color w:val="000000"/>
          <w:sz w:val="24"/>
          <w:szCs w:val="24"/>
          <w:lang w:eastAsia="ru-RU"/>
        </w:rPr>
        <w:t>Кристевой</w:t>
      </w:r>
      <w:proofErr w:type="spellEnd"/>
      <w:r w:rsidRPr="00B20D2A">
        <w:rPr>
          <w:rFonts w:ascii="Times" w:eastAsia="Times New Roman" w:hAnsi="Times" w:cs="Times"/>
          <w:color w:val="000000"/>
          <w:sz w:val="24"/>
          <w:szCs w:val="24"/>
          <w:lang w:eastAsia="ru-RU"/>
        </w:rPr>
        <w:t xml:space="preserve">, является неотъемлемым условием полифонии, хотя она упоминает некоторых авторов-мужчин, таких как Джойс и </w:t>
      </w:r>
      <w:proofErr w:type="spellStart"/>
      <w:r w:rsidRPr="00B20D2A">
        <w:rPr>
          <w:rFonts w:ascii="Times" w:eastAsia="Times New Roman" w:hAnsi="Times" w:cs="Times"/>
          <w:color w:val="000000"/>
          <w:sz w:val="24"/>
          <w:szCs w:val="24"/>
          <w:lang w:eastAsia="ru-RU"/>
        </w:rPr>
        <w:t>Батай</w:t>
      </w:r>
      <w:proofErr w:type="spellEnd"/>
      <w:r w:rsidRPr="00B20D2A">
        <w:rPr>
          <w:rFonts w:ascii="Times" w:eastAsia="Times New Roman" w:hAnsi="Times" w:cs="Times"/>
          <w:color w:val="000000"/>
          <w:sz w:val="24"/>
          <w:szCs w:val="24"/>
          <w:lang w:eastAsia="ru-RU"/>
        </w:rPr>
        <w:t xml:space="preserve">, в качестве </w:t>
      </w:r>
      <w:proofErr w:type="spellStart"/>
      <w:r w:rsidRPr="00B20D2A">
        <w:rPr>
          <w:rFonts w:ascii="Times" w:eastAsia="Times New Roman" w:hAnsi="Times" w:cs="Times"/>
          <w:color w:val="000000"/>
          <w:sz w:val="24"/>
          <w:szCs w:val="24"/>
          <w:lang w:eastAsia="ru-RU"/>
        </w:rPr>
        <w:t>трансгендерных</w:t>
      </w:r>
      <w:proofErr w:type="spellEnd"/>
      <w:r w:rsidRPr="00B20D2A">
        <w:rPr>
          <w:rFonts w:ascii="Times" w:eastAsia="Times New Roman" w:hAnsi="Times" w:cs="Times"/>
          <w:color w:val="000000"/>
          <w:sz w:val="24"/>
          <w:szCs w:val="24"/>
          <w:lang w:eastAsia="ru-RU"/>
        </w:rPr>
        <w:t xml:space="preserve"> авторитетных поставщиков подобного рода женских текстов. Солженицыну, однако, посчастливилось быть одним из самых мужественных писателей в русской литературе — как его поэтический жупел Маяковский или Владимир Высоцкий, которого он сначала не любил, но после переезда в Вермонт поменял к нему отношение</w:t>
      </w:r>
      <w:r w:rsidRPr="00B20D2A">
        <w:rPr>
          <w:rFonts w:ascii="Times" w:eastAsia="Times New Roman" w:hAnsi="Times" w:cs="Times"/>
          <w:color w:val="000000"/>
          <w:sz w:val="24"/>
          <w:szCs w:val="24"/>
          <w:vertAlign w:val="superscript"/>
          <w:lang w:eastAsia="ru-RU"/>
        </w:rPr>
        <w:t>40</w:t>
      </w:r>
      <w:r w:rsidRPr="00B20D2A">
        <w:rPr>
          <w:rFonts w:ascii="Times" w:eastAsia="Times New Roman" w:hAnsi="Times" w:cs="Times"/>
          <w:color w:val="000000"/>
          <w:sz w:val="24"/>
          <w:szCs w:val="24"/>
          <w:lang w:eastAsia="ru-RU"/>
        </w:rPr>
        <w:t xml:space="preserve">. Разумеется, Солженицын никогда не читал </w:t>
      </w:r>
      <w:proofErr w:type="spellStart"/>
      <w:r w:rsidRPr="00B20D2A">
        <w:rPr>
          <w:rFonts w:ascii="Times" w:eastAsia="Times New Roman" w:hAnsi="Times" w:cs="Times"/>
          <w:color w:val="000000"/>
          <w:sz w:val="24"/>
          <w:szCs w:val="24"/>
          <w:lang w:eastAsia="ru-RU"/>
        </w:rPr>
        <w:t>Кристеву</w:t>
      </w:r>
      <w:proofErr w:type="spellEnd"/>
      <w:r w:rsidRPr="00B20D2A">
        <w:rPr>
          <w:rFonts w:ascii="Times" w:eastAsia="Times New Roman" w:hAnsi="Times" w:cs="Times"/>
          <w:color w:val="000000"/>
          <w:sz w:val="24"/>
          <w:szCs w:val="24"/>
          <w:lang w:eastAsia="ru-RU"/>
        </w:rPr>
        <w:t xml:space="preserve"> (и никогда не захотел бы читать!); он использует термин “</w:t>
      </w:r>
      <w:proofErr w:type="spellStart"/>
      <w:r w:rsidRPr="00B20D2A">
        <w:rPr>
          <w:rFonts w:ascii="Times" w:eastAsia="Times New Roman" w:hAnsi="Times" w:cs="Times"/>
          <w:color w:val="000000"/>
          <w:sz w:val="24"/>
          <w:szCs w:val="24"/>
          <w:lang w:eastAsia="ru-RU"/>
        </w:rPr>
        <w:t>полифоничный</w:t>
      </w:r>
      <w:proofErr w:type="spellEnd"/>
      <w:r w:rsidRPr="00B20D2A">
        <w:rPr>
          <w:rFonts w:ascii="Times" w:eastAsia="Times New Roman" w:hAnsi="Times" w:cs="Times"/>
          <w:color w:val="000000"/>
          <w:sz w:val="24"/>
          <w:szCs w:val="24"/>
          <w:lang w:eastAsia="ru-RU"/>
        </w:rPr>
        <w:t xml:space="preserve">” в широком </w:t>
      </w:r>
      <w:proofErr w:type="spellStart"/>
      <w:r w:rsidRPr="00B20D2A">
        <w:rPr>
          <w:rFonts w:ascii="Times" w:eastAsia="Times New Roman" w:hAnsi="Times" w:cs="Times"/>
          <w:color w:val="000000"/>
          <w:sz w:val="24"/>
          <w:szCs w:val="24"/>
          <w:lang w:eastAsia="ru-RU"/>
        </w:rPr>
        <w:t>бахтинском</w:t>
      </w:r>
      <w:proofErr w:type="spellEnd"/>
      <w:r w:rsidRPr="00B20D2A">
        <w:rPr>
          <w:rFonts w:ascii="Times" w:eastAsia="Times New Roman" w:hAnsi="Times" w:cs="Times"/>
          <w:color w:val="000000"/>
          <w:sz w:val="24"/>
          <w:szCs w:val="24"/>
          <w:lang w:eastAsia="ru-RU"/>
        </w:rPr>
        <w:t xml:space="preserve"> смысле — сказать по правде, не таком уж и отличном от самого Бахтина, который не потрудился дать ему четкого определения, более того, опасно расширил его значение в ходе своих изысканий, так что в итоге он </w:t>
      </w:r>
      <w:proofErr w:type="gramStart"/>
      <w:r w:rsidRPr="00B20D2A">
        <w:rPr>
          <w:rFonts w:ascii="Times" w:eastAsia="Times New Roman" w:hAnsi="Times" w:cs="Times"/>
          <w:color w:val="000000"/>
          <w:sz w:val="24"/>
          <w:szCs w:val="24"/>
          <w:lang w:eastAsia="ru-RU"/>
        </w:rPr>
        <w:t>распространился</w:t>
      </w:r>
      <w:proofErr w:type="gramEnd"/>
      <w:r w:rsidRPr="00B20D2A">
        <w:rPr>
          <w:rFonts w:ascii="Times" w:eastAsia="Times New Roman" w:hAnsi="Times" w:cs="Times"/>
          <w:color w:val="000000"/>
          <w:sz w:val="24"/>
          <w:szCs w:val="24"/>
          <w:lang w:eastAsia="ru-RU"/>
        </w:rPr>
        <w:t xml:space="preserve"> чуть ли не на каждый роман, когда-либо написанный. Для Солженицына этот термин всего лишь признак сложности и </w:t>
      </w:r>
      <w:proofErr w:type="spellStart"/>
      <w:r w:rsidRPr="00B20D2A">
        <w:rPr>
          <w:rFonts w:ascii="Times" w:eastAsia="Times New Roman" w:hAnsi="Times" w:cs="Times"/>
          <w:color w:val="000000"/>
          <w:sz w:val="24"/>
          <w:szCs w:val="24"/>
          <w:lang w:eastAsia="ru-RU"/>
        </w:rPr>
        <w:t>многоуровневости</w:t>
      </w:r>
      <w:proofErr w:type="spellEnd"/>
      <w:r w:rsidRPr="00B20D2A">
        <w:rPr>
          <w:rFonts w:ascii="Times" w:eastAsia="Times New Roman" w:hAnsi="Times" w:cs="Times"/>
          <w:color w:val="000000"/>
          <w:sz w:val="24"/>
          <w:szCs w:val="24"/>
          <w:lang w:eastAsia="ru-RU"/>
        </w:rPr>
        <w:t xml:space="preserve"> способа изложения. Он хочет сказать, что его повествования содержат множество отдельных, обособленных голосов и сознаний, некоторые из которых антагонистичны друг другу и сознанию автора: в одном из текстов в “Литературной коллекции” он говорит о “полифонии взглядов”</w:t>
      </w:r>
      <w:r w:rsidRPr="00B20D2A">
        <w:rPr>
          <w:rFonts w:ascii="Times" w:eastAsia="Times New Roman" w:hAnsi="Times" w:cs="Times"/>
          <w:color w:val="000000"/>
          <w:sz w:val="24"/>
          <w:szCs w:val="24"/>
          <w:vertAlign w:val="superscript"/>
          <w:lang w:eastAsia="ru-RU"/>
        </w:rPr>
        <w:t>41</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Подобно Достоевскому, Солженицын не только позволяет своим героям высказать их точку зрения, но и заботится о том, чтобы подкрепить ее вескими философскими, идеологическими или личными доводами: тем, что он называет “обоесторонне сильные аргументы”</w:t>
      </w:r>
      <w:r w:rsidRPr="00B20D2A">
        <w:rPr>
          <w:rFonts w:ascii="Times" w:eastAsia="Times New Roman" w:hAnsi="Times" w:cs="Times"/>
          <w:color w:val="000000"/>
          <w:sz w:val="24"/>
          <w:szCs w:val="24"/>
          <w:vertAlign w:val="superscript"/>
          <w:lang w:eastAsia="ru-RU"/>
        </w:rPr>
        <w:t>42</w:t>
      </w:r>
      <w:r w:rsidRPr="00B20D2A">
        <w:rPr>
          <w:rFonts w:ascii="Times" w:eastAsia="Times New Roman" w:hAnsi="Times" w:cs="Times"/>
          <w:color w:val="000000"/>
          <w:sz w:val="24"/>
          <w:szCs w:val="24"/>
          <w:lang w:eastAsia="ru-RU"/>
        </w:rPr>
        <w:t xml:space="preserve">. </w:t>
      </w:r>
      <w:proofErr w:type="gramStart"/>
      <w:r w:rsidRPr="00B20D2A">
        <w:rPr>
          <w:rFonts w:ascii="Times" w:eastAsia="Times New Roman" w:hAnsi="Times" w:cs="Times"/>
          <w:color w:val="000000"/>
          <w:sz w:val="24"/>
          <w:szCs w:val="24"/>
          <w:lang w:eastAsia="ru-RU"/>
        </w:rPr>
        <w:t xml:space="preserve">Так — через особую манеру речи — он изображает Ленина (“Красное колесо”), злобные тирады которого выдают могучий ум в соединении с чуть ли не поэтической жаждой разрушения; или “патриотического социалиста” </w:t>
      </w:r>
      <w:proofErr w:type="spellStart"/>
      <w:r w:rsidRPr="00B20D2A">
        <w:rPr>
          <w:rFonts w:ascii="Times" w:eastAsia="Times New Roman" w:hAnsi="Times" w:cs="Times"/>
          <w:color w:val="000000"/>
          <w:sz w:val="24"/>
          <w:szCs w:val="24"/>
          <w:lang w:eastAsia="ru-RU"/>
        </w:rPr>
        <w:t>Ободовского</w:t>
      </w:r>
      <w:proofErr w:type="spellEnd"/>
      <w:r w:rsidRPr="00B20D2A">
        <w:rPr>
          <w:rFonts w:ascii="Times" w:eastAsia="Times New Roman" w:hAnsi="Times" w:cs="Times"/>
          <w:color w:val="000000"/>
          <w:sz w:val="24"/>
          <w:szCs w:val="24"/>
          <w:lang w:eastAsia="ru-RU"/>
        </w:rPr>
        <w:t xml:space="preserve"> (“Красное колесо”), инженера, посвятившего себя делу построения сильной, пусть и необязательно демократической, России; или “нравственного социалиста” </w:t>
      </w:r>
      <w:proofErr w:type="spellStart"/>
      <w:r w:rsidRPr="00B20D2A">
        <w:rPr>
          <w:rFonts w:ascii="Times" w:eastAsia="Times New Roman" w:hAnsi="Times" w:cs="Times"/>
          <w:color w:val="000000"/>
          <w:sz w:val="24"/>
          <w:szCs w:val="24"/>
          <w:lang w:eastAsia="ru-RU"/>
        </w:rPr>
        <w:t>Шулубина</w:t>
      </w:r>
      <w:proofErr w:type="spellEnd"/>
      <w:r w:rsidRPr="00B20D2A">
        <w:rPr>
          <w:rFonts w:ascii="Times" w:eastAsia="Times New Roman" w:hAnsi="Times" w:cs="Times"/>
          <w:color w:val="000000"/>
          <w:sz w:val="24"/>
          <w:szCs w:val="24"/>
          <w:lang w:eastAsia="ru-RU"/>
        </w:rPr>
        <w:t xml:space="preserve"> (“Раковый корпус”), старого коммуниста, придумавшего собственную философию политического альтруизма и постепенных улучшений;</w:t>
      </w:r>
      <w:proofErr w:type="gramEnd"/>
      <w:r w:rsidRPr="00B20D2A">
        <w:rPr>
          <w:rFonts w:ascii="Times" w:eastAsia="Times New Roman" w:hAnsi="Times" w:cs="Times"/>
          <w:color w:val="000000"/>
          <w:sz w:val="24"/>
          <w:szCs w:val="24"/>
          <w:lang w:eastAsia="ru-RU"/>
        </w:rPr>
        <w:t xml:space="preserve"> или “</w:t>
      </w:r>
      <w:proofErr w:type="spellStart"/>
      <w:r w:rsidRPr="00B20D2A">
        <w:rPr>
          <w:rFonts w:ascii="Times" w:eastAsia="Times New Roman" w:hAnsi="Times" w:cs="Times"/>
          <w:color w:val="000000"/>
          <w:sz w:val="24"/>
          <w:szCs w:val="24"/>
          <w:lang w:eastAsia="ru-RU"/>
        </w:rPr>
        <w:t>техно-элитарного</w:t>
      </w:r>
      <w:proofErr w:type="spellEnd"/>
      <w:r w:rsidRPr="00B20D2A">
        <w:rPr>
          <w:rFonts w:ascii="Times" w:eastAsia="Times New Roman" w:hAnsi="Times" w:cs="Times"/>
          <w:color w:val="000000"/>
          <w:sz w:val="24"/>
          <w:szCs w:val="24"/>
          <w:lang w:eastAsia="ru-RU"/>
        </w:rPr>
        <w:t xml:space="preserve">” Герасимовича (“В круге первом”), страстно верящего в правительство, состоящее из личностей, достойных власти, которому почти (но все же не до конца) удалось склонить на свою “элитарную” сторону </w:t>
      </w:r>
      <w:proofErr w:type="spellStart"/>
      <w:r w:rsidRPr="00B20D2A">
        <w:rPr>
          <w:rFonts w:ascii="Times" w:eastAsia="Times New Roman" w:hAnsi="Times" w:cs="Times"/>
          <w:color w:val="000000"/>
          <w:sz w:val="24"/>
          <w:szCs w:val="24"/>
          <w:lang w:eastAsia="ru-RU"/>
        </w:rPr>
        <w:t>Нержина</w:t>
      </w:r>
      <w:proofErr w:type="spellEnd"/>
      <w:r w:rsidRPr="00B20D2A">
        <w:rPr>
          <w:rFonts w:ascii="Times" w:eastAsia="Times New Roman" w:hAnsi="Times" w:cs="Times"/>
          <w:color w:val="000000"/>
          <w:sz w:val="24"/>
          <w:szCs w:val="24"/>
          <w:lang w:eastAsia="ru-RU"/>
        </w:rPr>
        <w:t xml:space="preserve">. Романист Галахов (“В круге первом”) пытается объяснить Володину, что движет </w:t>
      </w:r>
      <w:proofErr w:type="gramStart"/>
      <w:r w:rsidRPr="00B20D2A">
        <w:rPr>
          <w:rFonts w:ascii="Times" w:eastAsia="Times New Roman" w:hAnsi="Times" w:cs="Times"/>
          <w:color w:val="000000"/>
          <w:sz w:val="24"/>
          <w:szCs w:val="24"/>
          <w:lang w:eastAsia="ru-RU"/>
        </w:rPr>
        <w:t>честным</w:t>
      </w:r>
      <w:proofErr w:type="gram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соцреалистом</w:t>
      </w:r>
      <w:proofErr w:type="spellEnd"/>
      <w:r w:rsidRPr="00B20D2A">
        <w:rPr>
          <w:rFonts w:ascii="Times" w:eastAsia="Times New Roman" w:hAnsi="Times" w:cs="Times"/>
          <w:color w:val="000000"/>
          <w:sz w:val="24"/>
          <w:szCs w:val="24"/>
          <w:lang w:eastAsia="ru-RU"/>
        </w:rPr>
        <w:t xml:space="preserve">, а едва замаскированный Алексей Толстой (“Абрикосовое варенье”) изобретательно оправдывает решение поставить свой талант на службу сталинскому режиму. Список можно продолжить.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20D2A">
        <w:rPr>
          <w:rFonts w:ascii="Times" w:eastAsia="Times New Roman" w:hAnsi="Times" w:cs="Times"/>
          <w:color w:val="000000"/>
          <w:sz w:val="24"/>
          <w:szCs w:val="24"/>
          <w:lang w:eastAsia="ru-RU"/>
        </w:rPr>
        <w:t xml:space="preserve">Опять-таки, подобно Достоевскому, Солженицын даже подыгрывает своим отрицательным или просто заблуждающимся героям, помогая им сформулировать — вслух или про себя — истину, как это происходит с многообещающим большевиком Сашей Ленартовичем (“Красное колесо”), которого разочаровал, даже оттолкнул внешний облик Ленина; с циничным полковником госбезопасности </w:t>
      </w:r>
      <w:proofErr w:type="spellStart"/>
      <w:r w:rsidRPr="00B20D2A">
        <w:rPr>
          <w:rFonts w:ascii="Times" w:eastAsia="Times New Roman" w:hAnsi="Times" w:cs="Times"/>
          <w:color w:val="000000"/>
          <w:sz w:val="24"/>
          <w:szCs w:val="24"/>
          <w:lang w:eastAsia="ru-RU"/>
        </w:rPr>
        <w:t>Яконовым</w:t>
      </w:r>
      <w:proofErr w:type="spellEnd"/>
      <w:r w:rsidRPr="00B20D2A">
        <w:rPr>
          <w:rFonts w:ascii="Times" w:eastAsia="Times New Roman" w:hAnsi="Times" w:cs="Times"/>
          <w:color w:val="000000"/>
          <w:sz w:val="24"/>
          <w:szCs w:val="24"/>
          <w:lang w:eastAsia="ru-RU"/>
        </w:rPr>
        <w:t xml:space="preserve"> (“В круге первом”), который в душе посмеивается над невежеством своих сослуживцев;</w:t>
      </w:r>
      <w:proofErr w:type="gramEnd"/>
      <w:r w:rsidRPr="00B20D2A">
        <w:rPr>
          <w:rFonts w:ascii="Times" w:eastAsia="Times New Roman" w:hAnsi="Times" w:cs="Times"/>
          <w:color w:val="000000"/>
          <w:sz w:val="24"/>
          <w:szCs w:val="24"/>
          <w:lang w:eastAsia="ru-RU"/>
        </w:rPr>
        <w:t xml:space="preserve"> или с </w:t>
      </w:r>
      <w:proofErr w:type="gramStart"/>
      <w:r w:rsidRPr="00B20D2A">
        <w:rPr>
          <w:rFonts w:ascii="Times" w:eastAsia="Times New Roman" w:hAnsi="Times" w:cs="Times"/>
          <w:color w:val="000000"/>
          <w:sz w:val="24"/>
          <w:szCs w:val="24"/>
          <w:lang w:eastAsia="ru-RU"/>
        </w:rPr>
        <w:t>высокомерным</w:t>
      </w:r>
      <w:proofErr w:type="gramEnd"/>
      <w:r w:rsidRPr="00B20D2A">
        <w:rPr>
          <w:rFonts w:ascii="Times" w:eastAsia="Times New Roman" w:hAnsi="Times" w:cs="Times"/>
          <w:color w:val="000000"/>
          <w:sz w:val="24"/>
          <w:szCs w:val="24"/>
          <w:lang w:eastAsia="ru-RU"/>
        </w:rPr>
        <w:t xml:space="preserve">, театральным </w:t>
      </w:r>
      <w:proofErr w:type="spellStart"/>
      <w:r w:rsidRPr="00B20D2A">
        <w:rPr>
          <w:rFonts w:ascii="Times" w:eastAsia="Times New Roman" w:hAnsi="Times" w:cs="Times"/>
          <w:color w:val="000000"/>
          <w:sz w:val="24"/>
          <w:szCs w:val="24"/>
          <w:lang w:eastAsia="ru-RU"/>
        </w:rPr>
        <w:t>Сологдиным</w:t>
      </w:r>
      <w:proofErr w:type="spellEnd"/>
      <w:r w:rsidRPr="00B20D2A">
        <w:rPr>
          <w:rFonts w:ascii="Times" w:eastAsia="Times New Roman" w:hAnsi="Times" w:cs="Times"/>
          <w:color w:val="000000"/>
          <w:sz w:val="24"/>
          <w:szCs w:val="24"/>
          <w:lang w:eastAsia="ru-RU"/>
        </w:rPr>
        <w:t xml:space="preserve"> (“В круге первом”), предлагающим проницательную критику теоретических изъянов марксизма, в которой можно усмотреть любопытные параллели с работами Карла Поппера “Нищета </w:t>
      </w:r>
      <w:proofErr w:type="spellStart"/>
      <w:r w:rsidRPr="00B20D2A">
        <w:rPr>
          <w:rFonts w:ascii="Times" w:eastAsia="Times New Roman" w:hAnsi="Times" w:cs="Times"/>
          <w:color w:val="000000"/>
          <w:sz w:val="24"/>
          <w:szCs w:val="24"/>
          <w:lang w:eastAsia="ru-RU"/>
        </w:rPr>
        <w:t>историцизма</w:t>
      </w:r>
      <w:proofErr w:type="spellEnd"/>
      <w:r w:rsidRPr="00B20D2A">
        <w:rPr>
          <w:rFonts w:ascii="Times" w:eastAsia="Times New Roman" w:hAnsi="Times" w:cs="Times"/>
          <w:color w:val="000000"/>
          <w:sz w:val="24"/>
          <w:szCs w:val="24"/>
          <w:lang w:eastAsia="ru-RU"/>
        </w:rPr>
        <w:t xml:space="preserve">” и “Открытое общество и его враги”.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lastRenderedPageBreak/>
        <w:t xml:space="preserve">Но есть и важные различия в использовании техники многоголосия у Солженицына и Достоевского. Такие романы, как “В круге первом” и “Раковый корпус”, </w:t>
      </w:r>
      <w:proofErr w:type="spellStart"/>
      <w:r w:rsidRPr="00B20D2A">
        <w:rPr>
          <w:rFonts w:ascii="Times" w:eastAsia="Times New Roman" w:hAnsi="Times" w:cs="Times"/>
          <w:color w:val="000000"/>
          <w:sz w:val="24"/>
          <w:szCs w:val="24"/>
          <w:lang w:eastAsia="ru-RU"/>
        </w:rPr>
        <w:t>монологичны</w:t>
      </w:r>
      <w:proofErr w:type="spellEnd"/>
      <w:r w:rsidRPr="00B20D2A">
        <w:rPr>
          <w:rFonts w:ascii="Times" w:eastAsia="Times New Roman" w:hAnsi="Times" w:cs="Times"/>
          <w:color w:val="000000"/>
          <w:sz w:val="24"/>
          <w:szCs w:val="24"/>
          <w:lang w:eastAsia="ru-RU"/>
        </w:rPr>
        <w:t xml:space="preserve"> и, следовательно, ближе к произведениям Толстого; строго говоря, они даже более </w:t>
      </w:r>
      <w:proofErr w:type="spellStart"/>
      <w:r w:rsidRPr="00B20D2A">
        <w:rPr>
          <w:rFonts w:ascii="Times" w:eastAsia="Times New Roman" w:hAnsi="Times" w:cs="Times"/>
          <w:color w:val="000000"/>
          <w:sz w:val="24"/>
          <w:szCs w:val="24"/>
          <w:lang w:eastAsia="ru-RU"/>
        </w:rPr>
        <w:t>монологичны</w:t>
      </w:r>
      <w:proofErr w:type="spellEnd"/>
      <w:r w:rsidRPr="00B20D2A">
        <w:rPr>
          <w:rFonts w:ascii="Times" w:eastAsia="Times New Roman" w:hAnsi="Times" w:cs="Times"/>
          <w:color w:val="000000"/>
          <w:sz w:val="24"/>
          <w:szCs w:val="24"/>
          <w:lang w:eastAsia="ru-RU"/>
        </w:rPr>
        <w:t xml:space="preserve">, чем толстовские. Погрузиться в сексуально </w:t>
      </w:r>
      <w:proofErr w:type="spellStart"/>
      <w:r w:rsidRPr="00B20D2A">
        <w:rPr>
          <w:rFonts w:ascii="Times" w:eastAsia="Times New Roman" w:hAnsi="Times" w:cs="Times"/>
          <w:color w:val="000000"/>
          <w:sz w:val="24"/>
          <w:szCs w:val="24"/>
          <w:lang w:eastAsia="ru-RU"/>
        </w:rPr>
        <w:t>параноидальный</w:t>
      </w:r>
      <w:proofErr w:type="spellEnd"/>
      <w:r w:rsidRPr="00B20D2A">
        <w:rPr>
          <w:rFonts w:ascii="Times" w:eastAsia="Times New Roman" w:hAnsi="Times" w:cs="Times"/>
          <w:color w:val="000000"/>
          <w:sz w:val="24"/>
          <w:szCs w:val="24"/>
          <w:lang w:eastAsia="ru-RU"/>
        </w:rPr>
        <w:t xml:space="preserve"> мир “</w:t>
      </w:r>
      <w:proofErr w:type="spellStart"/>
      <w:r w:rsidRPr="00B20D2A">
        <w:rPr>
          <w:rFonts w:ascii="Times" w:eastAsia="Times New Roman" w:hAnsi="Times" w:cs="Times"/>
          <w:color w:val="000000"/>
          <w:sz w:val="24"/>
          <w:szCs w:val="24"/>
          <w:lang w:eastAsia="ru-RU"/>
        </w:rPr>
        <w:t>Крейцеровой</w:t>
      </w:r>
      <w:proofErr w:type="spellEnd"/>
      <w:r w:rsidRPr="00B20D2A">
        <w:rPr>
          <w:rFonts w:ascii="Times" w:eastAsia="Times New Roman" w:hAnsi="Times" w:cs="Times"/>
          <w:color w:val="000000"/>
          <w:sz w:val="24"/>
          <w:szCs w:val="24"/>
          <w:lang w:eastAsia="ru-RU"/>
        </w:rPr>
        <w:t xml:space="preserve"> сонаты” можно, даже желательно, не разделяя при этом моральные, религиозные или эстетические убеждения автора, более того, активно не соглашаясь с ними. За вычетом некоторых коротких вещей, с Солженицыным такое обычно не проходит. </w:t>
      </w:r>
      <w:proofErr w:type="gramStart"/>
      <w:r w:rsidRPr="00B20D2A">
        <w:rPr>
          <w:rFonts w:ascii="Times" w:eastAsia="Times New Roman" w:hAnsi="Times" w:cs="Times"/>
          <w:color w:val="000000"/>
          <w:sz w:val="24"/>
          <w:szCs w:val="24"/>
          <w:lang w:eastAsia="ru-RU"/>
        </w:rPr>
        <w:t>Образованные читатели Достоевского имеют возможность выбирать из многообразия героев и их экзистенциальных/моральных/философских позиций: читая в юности “Бесов”, подающий надежды фанатик Йозеф Геббельс был покорен утверждением Шатова, что народами управляют вовсе не постулаты науки и разума, а “сила неутолимого желания дойти до конца и в то же время конец отрицающая”</w:t>
      </w:r>
      <w:r w:rsidRPr="00B20D2A">
        <w:rPr>
          <w:rFonts w:ascii="Times" w:eastAsia="Times New Roman" w:hAnsi="Times" w:cs="Times"/>
          <w:color w:val="000000"/>
          <w:sz w:val="24"/>
          <w:szCs w:val="24"/>
          <w:vertAlign w:val="superscript"/>
          <w:lang w:eastAsia="ru-RU"/>
        </w:rPr>
        <w:t>43</w:t>
      </w:r>
      <w:r w:rsidRPr="00B20D2A">
        <w:rPr>
          <w:rFonts w:ascii="Times" w:eastAsia="Times New Roman" w:hAnsi="Times" w:cs="Times"/>
          <w:color w:val="000000"/>
          <w:sz w:val="24"/>
          <w:szCs w:val="24"/>
          <w:lang w:eastAsia="ru-RU"/>
        </w:rPr>
        <w:t>.</w:t>
      </w:r>
      <w:proofErr w:type="gramEnd"/>
      <w:r w:rsidRPr="00B20D2A">
        <w:rPr>
          <w:rFonts w:ascii="Times" w:eastAsia="Times New Roman" w:hAnsi="Times" w:cs="Times"/>
          <w:color w:val="000000"/>
          <w:sz w:val="24"/>
          <w:szCs w:val="24"/>
          <w:lang w:eastAsia="ru-RU"/>
        </w:rPr>
        <w:t xml:space="preserve"> Точно так же легко вообразить будущего нацистского министра пропаганды, отождествляющего себя с кирилловской идеей человека-бога или упивающегося </w:t>
      </w:r>
      <w:proofErr w:type="spellStart"/>
      <w:r w:rsidRPr="00B20D2A">
        <w:rPr>
          <w:rFonts w:ascii="Times" w:eastAsia="Times New Roman" w:hAnsi="Times" w:cs="Times"/>
          <w:color w:val="000000"/>
          <w:sz w:val="24"/>
          <w:szCs w:val="24"/>
          <w:lang w:eastAsia="ru-RU"/>
        </w:rPr>
        <w:t>ставрогинскими</w:t>
      </w:r>
      <w:proofErr w:type="spellEnd"/>
      <w:r w:rsidRPr="00B20D2A">
        <w:rPr>
          <w:rFonts w:ascii="Times" w:eastAsia="Times New Roman" w:hAnsi="Times" w:cs="Times"/>
          <w:color w:val="000000"/>
          <w:sz w:val="24"/>
          <w:szCs w:val="24"/>
          <w:lang w:eastAsia="ru-RU"/>
        </w:rPr>
        <w:t xml:space="preserve"> выходками и преступлениями. </w:t>
      </w:r>
      <w:proofErr w:type="gramStart"/>
      <w:r w:rsidRPr="00B20D2A">
        <w:rPr>
          <w:rFonts w:ascii="Times" w:eastAsia="Times New Roman" w:hAnsi="Times" w:cs="Times"/>
          <w:color w:val="000000"/>
          <w:sz w:val="24"/>
          <w:szCs w:val="24"/>
          <w:lang w:eastAsia="ru-RU"/>
        </w:rPr>
        <w:t xml:space="preserve">Художественный </w:t>
      </w:r>
      <w:proofErr w:type="spellStart"/>
      <w:r w:rsidRPr="00B20D2A">
        <w:rPr>
          <w:rFonts w:ascii="Times" w:eastAsia="Times New Roman" w:hAnsi="Times" w:cs="Times"/>
          <w:color w:val="000000"/>
          <w:sz w:val="24"/>
          <w:szCs w:val="24"/>
          <w:lang w:eastAsia="ru-RU"/>
        </w:rPr>
        <w:t>дискурс</w:t>
      </w:r>
      <w:proofErr w:type="spellEnd"/>
      <w:r w:rsidRPr="00B20D2A">
        <w:rPr>
          <w:rFonts w:ascii="Times" w:eastAsia="Times New Roman" w:hAnsi="Times" w:cs="Times"/>
          <w:color w:val="000000"/>
          <w:sz w:val="24"/>
          <w:szCs w:val="24"/>
          <w:lang w:eastAsia="ru-RU"/>
        </w:rPr>
        <w:t xml:space="preserve"> Солженицына противится такой крайней степени активизированной вовлеченности читателя в текст.</w:t>
      </w:r>
      <w:proofErr w:type="gramEnd"/>
      <w:r w:rsidRPr="00B20D2A">
        <w:rPr>
          <w:rFonts w:ascii="Times" w:eastAsia="Times New Roman" w:hAnsi="Times" w:cs="Times"/>
          <w:color w:val="000000"/>
          <w:sz w:val="24"/>
          <w:szCs w:val="24"/>
          <w:lang w:eastAsia="ru-RU"/>
        </w:rPr>
        <w:t xml:space="preserve"> Попробуйте-ка прочесть “Круг” как панегирик Сталину или “Красное колесо” как героическое описание ленинского пути в революцию!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Вопрос, который мы должны здесь поставить, звучит так: почему </w:t>
      </w:r>
      <w:proofErr w:type="spellStart"/>
      <w:r w:rsidRPr="00B20D2A">
        <w:rPr>
          <w:rFonts w:ascii="Times" w:eastAsia="Times New Roman" w:hAnsi="Times" w:cs="Times"/>
          <w:color w:val="000000"/>
          <w:sz w:val="24"/>
          <w:szCs w:val="24"/>
          <w:lang w:eastAsia="ru-RU"/>
        </w:rPr>
        <w:t>солженицынское</w:t>
      </w:r>
      <w:proofErr w:type="spellEnd"/>
      <w:r w:rsidRPr="00B20D2A">
        <w:rPr>
          <w:rFonts w:ascii="Times" w:eastAsia="Times New Roman" w:hAnsi="Times" w:cs="Times"/>
          <w:color w:val="000000"/>
          <w:sz w:val="24"/>
          <w:szCs w:val="24"/>
          <w:lang w:eastAsia="ru-RU"/>
        </w:rPr>
        <w:t xml:space="preserve"> многоголосие не порождает диалогический </w:t>
      </w:r>
      <w:proofErr w:type="spellStart"/>
      <w:r w:rsidRPr="00B20D2A">
        <w:rPr>
          <w:rFonts w:ascii="Times" w:eastAsia="Times New Roman" w:hAnsi="Times" w:cs="Times"/>
          <w:color w:val="000000"/>
          <w:sz w:val="24"/>
          <w:szCs w:val="24"/>
          <w:lang w:eastAsia="ru-RU"/>
        </w:rPr>
        <w:t>дискурс</w:t>
      </w:r>
      <w:proofErr w:type="spellEnd"/>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Мой ответ таков. Во-первых, его рассказчики, будь то от первого или третьего лица, обладают </w:t>
      </w:r>
      <w:proofErr w:type="gramStart"/>
      <w:r w:rsidRPr="00B20D2A">
        <w:rPr>
          <w:rFonts w:ascii="Times" w:eastAsia="Times New Roman" w:hAnsi="Times" w:cs="Times"/>
          <w:color w:val="000000"/>
          <w:sz w:val="24"/>
          <w:szCs w:val="24"/>
          <w:lang w:eastAsia="ru-RU"/>
        </w:rPr>
        <w:t>обычно</w:t>
      </w:r>
      <w:proofErr w:type="gramEnd"/>
      <w:r w:rsidRPr="00B20D2A">
        <w:rPr>
          <w:rFonts w:ascii="Times" w:eastAsia="Times New Roman" w:hAnsi="Times" w:cs="Times"/>
          <w:color w:val="000000"/>
          <w:sz w:val="24"/>
          <w:szCs w:val="24"/>
          <w:lang w:eastAsia="ru-RU"/>
        </w:rPr>
        <w:t xml:space="preserve"> куда большим текстуальным авторитетом, чем рассказчики Достоевского. Их голоса привилегированны; утвердительны; они устанавливают </w:t>
      </w:r>
      <w:proofErr w:type="spellStart"/>
      <w:r w:rsidRPr="00B20D2A">
        <w:rPr>
          <w:rFonts w:ascii="Times" w:eastAsia="Times New Roman" w:hAnsi="Times" w:cs="Times"/>
          <w:color w:val="000000"/>
          <w:sz w:val="24"/>
          <w:szCs w:val="24"/>
          <w:lang w:eastAsia="ru-RU"/>
        </w:rPr>
        <w:t>диегетический</w:t>
      </w:r>
      <w:proofErr w:type="spellEnd"/>
      <w:r w:rsidRPr="00B20D2A">
        <w:rPr>
          <w:rFonts w:ascii="Times" w:eastAsia="Times New Roman" w:hAnsi="Times" w:cs="Times"/>
          <w:color w:val="000000"/>
          <w:sz w:val="24"/>
          <w:szCs w:val="24"/>
          <w:lang w:eastAsia="ru-RU"/>
        </w:rPr>
        <w:t xml:space="preserve"> закон и, как правило, являются источником всеобъемлющего, организующего, интегрирующего единого послания, присутствующего, на том или ином повествовательном уровне, во многих заданных в произведении точках. Далее, в тех больших отрезках текста, что написаны в форме свободной непрямой речи, рассказчик часто </w:t>
      </w:r>
      <w:proofErr w:type="gramStart"/>
      <w:r w:rsidRPr="00B20D2A">
        <w:rPr>
          <w:rFonts w:ascii="Times" w:eastAsia="Times New Roman" w:hAnsi="Times" w:cs="Times"/>
          <w:color w:val="000000"/>
          <w:sz w:val="24"/>
          <w:szCs w:val="24"/>
          <w:lang w:eastAsia="ru-RU"/>
        </w:rPr>
        <w:t>иронизирует над воззрениями</w:t>
      </w:r>
      <w:proofErr w:type="gramEnd"/>
      <w:r w:rsidRPr="00B20D2A">
        <w:rPr>
          <w:rFonts w:ascii="Times" w:eastAsia="Times New Roman" w:hAnsi="Times" w:cs="Times"/>
          <w:color w:val="000000"/>
          <w:sz w:val="24"/>
          <w:szCs w:val="24"/>
          <w:lang w:eastAsia="ru-RU"/>
        </w:rPr>
        <w:t xml:space="preserve"> конкретных (несимпатичных) героев; “выдает” их, так сказать, манерой их речи. Тем самым отдельные персонажи и явления, которым противостоит голос рассказчика, постоянно подвергаются </w:t>
      </w:r>
      <w:proofErr w:type="spellStart"/>
      <w:r w:rsidRPr="00B20D2A">
        <w:rPr>
          <w:rFonts w:ascii="Times" w:eastAsia="Times New Roman" w:hAnsi="Times" w:cs="Times"/>
          <w:color w:val="000000"/>
          <w:sz w:val="24"/>
          <w:szCs w:val="24"/>
          <w:lang w:eastAsia="ru-RU"/>
        </w:rPr>
        <w:t>внутритекстовому</w:t>
      </w:r>
      <w:proofErr w:type="spellEnd"/>
      <w:r w:rsidRPr="00B20D2A">
        <w:rPr>
          <w:rFonts w:ascii="Times" w:eastAsia="Times New Roman" w:hAnsi="Times" w:cs="Times"/>
          <w:color w:val="000000"/>
          <w:sz w:val="24"/>
          <w:szCs w:val="24"/>
          <w:lang w:eastAsia="ru-RU"/>
        </w:rPr>
        <w:t xml:space="preserve"> ниспровержению, иногда саботажу, даже если их голоса членораздельны, осмысленны, сведущи и интеллектуально убедительны. Так происходит с Лениным, </w:t>
      </w:r>
      <w:proofErr w:type="spellStart"/>
      <w:r w:rsidRPr="00B20D2A">
        <w:rPr>
          <w:rFonts w:ascii="Times" w:eastAsia="Times New Roman" w:hAnsi="Times" w:cs="Times"/>
          <w:color w:val="000000"/>
          <w:sz w:val="24"/>
          <w:szCs w:val="24"/>
          <w:lang w:eastAsia="ru-RU"/>
        </w:rPr>
        <w:t>Парвусом</w:t>
      </w:r>
      <w:proofErr w:type="spellEnd"/>
      <w:r w:rsidRPr="00B20D2A">
        <w:rPr>
          <w:rFonts w:ascii="Times" w:eastAsia="Times New Roman" w:hAnsi="Times" w:cs="Times"/>
          <w:color w:val="000000"/>
          <w:sz w:val="24"/>
          <w:szCs w:val="24"/>
          <w:lang w:eastAsia="ru-RU"/>
        </w:rPr>
        <w:t xml:space="preserve"> и генералом фон Франсуа из “Красного колеса”, если назвать лишь некоторых из десятков персонажей, подвергающихся такому скептическому, порой враждебному </w:t>
      </w:r>
      <w:proofErr w:type="spellStart"/>
      <w:r w:rsidRPr="00B20D2A">
        <w:rPr>
          <w:rFonts w:ascii="Times" w:eastAsia="Times New Roman" w:hAnsi="Times" w:cs="Times"/>
          <w:color w:val="000000"/>
          <w:sz w:val="24"/>
          <w:szCs w:val="24"/>
          <w:lang w:eastAsia="ru-RU"/>
        </w:rPr>
        <w:t>экстрадиегетическому</w:t>
      </w:r>
      <w:proofErr w:type="spellEnd"/>
      <w:r w:rsidRPr="00B20D2A">
        <w:rPr>
          <w:rFonts w:ascii="Times" w:eastAsia="Times New Roman" w:hAnsi="Times" w:cs="Times"/>
          <w:color w:val="000000"/>
          <w:sz w:val="24"/>
          <w:szCs w:val="24"/>
          <w:lang w:eastAsia="ru-RU"/>
        </w:rPr>
        <w:t xml:space="preserve"> обращению в этой серии романов. У Солженицына имплицитный автор текстуально вездесущ!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Явственная параллель с Достоевским (а также с Андреем Белым и Джозефом Конрадом) — </w:t>
      </w:r>
      <w:proofErr w:type="spellStart"/>
      <w:r w:rsidRPr="00B20D2A">
        <w:rPr>
          <w:rFonts w:ascii="Times" w:eastAsia="Times New Roman" w:hAnsi="Times" w:cs="Times"/>
          <w:color w:val="000000"/>
          <w:sz w:val="24"/>
          <w:szCs w:val="24"/>
          <w:lang w:eastAsia="ru-RU"/>
        </w:rPr>
        <w:t>завороженность</w:t>
      </w:r>
      <w:proofErr w:type="spellEnd"/>
      <w:r w:rsidRPr="00B20D2A">
        <w:rPr>
          <w:rFonts w:ascii="Times" w:eastAsia="Times New Roman" w:hAnsi="Times" w:cs="Times"/>
          <w:color w:val="000000"/>
          <w:sz w:val="24"/>
          <w:szCs w:val="24"/>
          <w:lang w:eastAsia="ru-RU"/>
        </w:rPr>
        <w:t xml:space="preserve"> Солженицына революционерами как психологическими и культурными типами. Это очевидно в “Красном колесе” с его портретами убийцы Столыпина Дмитрия Богрова; двух тетушек-террористок, взахлеб рассказывающих Веронике Ленартович о бомбистах-смертниках и цареубийцах, озаривших их юность счастьем; брата Вероники большевика Саши, воображающего себя революционным героем, или угрюмого анархиста-коммуниста Жоры, который грубо лишает невинности Варю Матвееву в начале “Августа</w:t>
      </w:r>
      <w:proofErr w:type="gramStart"/>
      <w:r w:rsidRPr="00B20D2A">
        <w:rPr>
          <w:rFonts w:ascii="Times" w:eastAsia="Times New Roman" w:hAnsi="Times" w:cs="Times"/>
          <w:color w:val="000000"/>
          <w:sz w:val="24"/>
          <w:szCs w:val="24"/>
          <w:lang w:eastAsia="ru-RU"/>
        </w:rPr>
        <w:t xml:space="preserve"> Ч</w:t>
      </w:r>
      <w:proofErr w:type="gramEnd"/>
      <w:r w:rsidRPr="00B20D2A">
        <w:rPr>
          <w:rFonts w:ascii="Times" w:eastAsia="Times New Roman" w:hAnsi="Times" w:cs="Times"/>
          <w:color w:val="000000"/>
          <w:sz w:val="24"/>
          <w:szCs w:val="24"/>
          <w:lang w:eastAsia="ru-RU"/>
        </w:rPr>
        <w:t xml:space="preserve">етырнадцатого”. Революционным подтипам, вроде наивно примкнувшей к движению Сони </w:t>
      </w:r>
      <w:proofErr w:type="spellStart"/>
      <w:r w:rsidRPr="00B20D2A">
        <w:rPr>
          <w:rFonts w:ascii="Times" w:eastAsia="Times New Roman" w:hAnsi="Times" w:cs="Times"/>
          <w:color w:val="000000"/>
          <w:sz w:val="24"/>
          <w:szCs w:val="24"/>
          <w:lang w:eastAsia="ru-RU"/>
        </w:rPr>
        <w:t>Архангородской</w:t>
      </w:r>
      <w:proofErr w:type="spellEnd"/>
      <w:r w:rsidRPr="00B20D2A">
        <w:rPr>
          <w:rFonts w:ascii="Times" w:eastAsia="Times New Roman" w:hAnsi="Times" w:cs="Times"/>
          <w:color w:val="000000"/>
          <w:sz w:val="24"/>
          <w:szCs w:val="24"/>
          <w:lang w:eastAsia="ru-RU"/>
        </w:rPr>
        <w:t xml:space="preserve"> (“Август</w:t>
      </w:r>
      <w:proofErr w:type="gramStart"/>
      <w:r w:rsidRPr="00B20D2A">
        <w:rPr>
          <w:rFonts w:ascii="Times" w:eastAsia="Times New Roman" w:hAnsi="Times" w:cs="Times"/>
          <w:color w:val="000000"/>
          <w:sz w:val="24"/>
          <w:szCs w:val="24"/>
          <w:lang w:eastAsia="ru-RU"/>
        </w:rPr>
        <w:t xml:space="preserve"> Ч</w:t>
      </w:r>
      <w:proofErr w:type="gramEnd"/>
      <w:r w:rsidRPr="00B20D2A">
        <w:rPr>
          <w:rFonts w:ascii="Times" w:eastAsia="Times New Roman" w:hAnsi="Times" w:cs="Times"/>
          <w:color w:val="000000"/>
          <w:sz w:val="24"/>
          <w:szCs w:val="24"/>
          <w:lang w:eastAsia="ru-RU"/>
        </w:rPr>
        <w:t xml:space="preserve">етырнадцатого”), тоже уделяется значительное внимание. И Солженицын демонстрирует поистине </w:t>
      </w:r>
      <w:proofErr w:type="spellStart"/>
      <w:r w:rsidRPr="00B20D2A">
        <w:rPr>
          <w:rFonts w:ascii="Times" w:eastAsia="Times New Roman" w:hAnsi="Times" w:cs="Times"/>
          <w:color w:val="000000"/>
          <w:sz w:val="24"/>
          <w:szCs w:val="24"/>
          <w:lang w:eastAsia="ru-RU"/>
        </w:rPr>
        <w:t>достоевское</w:t>
      </w:r>
      <w:proofErr w:type="spellEnd"/>
      <w:r w:rsidRPr="00B20D2A">
        <w:rPr>
          <w:rFonts w:ascii="Times" w:eastAsia="Times New Roman" w:hAnsi="Times" w:cs="Times"/>
          <w:color w:val="000000"/>
          <w:sz w:val="24"/>
          <w:szCs w:val="24"/>
          <w:lang w:eastAsia="ru-RU"/>
        </w:rPr>
        <w:t xml:space="preserve"> наслаждение, шаржируя топорную идеологическую речь, по большей части казенного советского образца, как в его изображении </w:t>
      </w:r>
      <w:proofErr w:type="spellStart"/>
      <w:r w:rsidRPr="00B20D2A">
        <w:rPr>
          <w:rFonts w:ascii="Times" w:eastAsia="Times New Roman" w:hAnsi="Times" w:cs="Times"/>
          <w:color w:val="000000"/>
          <w:sz w:val="24"/>
          <w:szCs w:val="24"/>
          <w:lang w:eastAsia="ru-RU"/>
        </w:rPr>
        <w:t>Рахманкула</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Шамсетдинова</w:t>
      </w:r>
      <w:proofErr w:type="spellEnd"/>
      <w:r w:rsidRPr="00B20D2A">
        <w:rPr>
          <w:rFonts w:ascii="Times" w:eastAsia="Times New Roman" w:hAnsi="Times" w:cs="Times"/>
          <w:color w:val="000000"/>
          <w:sz w:val="24"/>
          <w:szCs w:val="24"/>
          <w:lang w:eastAsia="ru-RU"/>
        </w:rPr>
        <w:t xml:space="preserve">, комичного лектора по марксизму-ленинизму в “Круге”, хотя и в “Красном колесе” </w:t>
      </w:r>
      <w:r w:rsidRPr="00B20D2A">
        <w:rPr>
          <w:rFonts w:ascii="Times" w:eastAsia="Times New Roman" w:hAnsi="Times" w:cs="Times"/>
          <w:color w:val="000000"/>
          <w:sz w:val="24"/>
          <w:szCs w:val="24"/>
          <w:lang w:eastAsia="ru-RU"/>
        </w:rPr>
        <w:lastRenderedPageBreak/>
        <w:t xml:space="preserve">выведена целая галерея революционных уличных ораторов, так же страдающих недержанием речи, как и политическим экстремизмом.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Может быть, неподтвержденную или </w:t>
      </w:r>
      <w:proofErr w:type="spellStart"/>
      <w:r w:rsidRPr="00B20D2A">
        <w:rPr>
          <w:rFonts w:ascii="Times" w:eastAsia="Times New Roman" w:hAnsi="Times" w:cs="Times"/>
          <w:color w:val="000000"/>
          <w:sz w:val="24"/>
          <w:szCs w:val="24"/>
          <w:lang w:eastAsia="ru-RU"/>
        </w:rPr>
        <w:t>полуподтвержденную</w:t>
      </w:r>
      <w:proofErr w:type="spellEnd"/>
      <w:r w:rsidRPr="00B20D2A">
        <w:rPr>
          <w:rFonts w:ascii="Times" w:eastAsia="Times New Roman" w:hAnsi="Times" w:cs="Times"/>
          <w:color w:val="000000"/>
          <w:sz w:val="24"/>
          <w:szCs w:val="24"/>
          <w:lang w:eastAsia="ru-RU"/>
        </w:rPr>
        <w:t xml:space="preserve"> близость Солженицына модернизму удастся лучше понять на уровне читательского восприятия. Умберто</w:t>
      </w:r>
      <w:proofErr w:type="gramStart"/>
      <w:r w:rsidRPr="00B20D2A">
        <w:rPr>
          <w:rFonts w:ascii="Times" w:eastAsia="Times New Roman" w:hAnsi="Times" w:cs="Times"/>
          <w:color w:val="000000"/>
          <w:sz w:val="24"/>
          <w:szCs w:val="24"/>
          <w:lang w:eastAsia="ru-RU"/>
        </w:rPr>
        <w:t xml:space="preserve"> Э</w:t>
      </w:r>
      <w:proofErr w:type="gramEnd"/>
      <w:r w:rsidRPr="00B20D2A">
        <w:rPr>
          <w:rFonts w:ascii="Times" w:eastAsia="Times New Roman" w:hAnsi="Times" w:cs="Times"/>
          <w:color w:val="000000"/>
          <w:sz w:val="24"/>
          <w:szCs w:val="24"/>
          <w:lang w:eastAsia="ru-RU"/>
        </w:rPr>
        <w:t xml:space="preserve">ко отмечает, что практики и </w:t>
      </w:r>
      <w:proofErr w:type="spellStart"/>
      <w:r w:rsidRPr="00B20D2A">
        <w:rPr>
          <w:rFonts w:ascii="Times" w:eastAsia="Times New Roman" w:hAnsi="Times" w:cs="Times"/>
          <w:color w:val="000000"/>
          <w:sz w:val="24"/>
          <w:szCs w:val="24"/>
          <w:lang w:eastAsia="ru-RU"/>
        </w:rPr>
        <w:t>дискурсы</w:t>
      </w:r>
      <w:proofErr w:type="spellEnd"/>
      <w:r w:rsidRPr="00B20D2A">
        <w:rPr>
          <w:rFonts w:ascii="Times" w:eastAsia="Times New Roman" w:hAnsi="Times" w:cs="Times"/>
          <w:color w:val="000000"/>
          <w:sz w:val="24"/>
          <w:szCs w:val="24"/>
          <w:lang w:eastAsia="ru-RU"/>
        </w:rPr>
        <w:t xml:space="preserve"> автора литературного произведения и придирчивого/эрудированного читателя различны и автономны: “Каждый акт чтения представляет собой сложную притирку между компетенцией читателя (читательским знанием мира) и той своеобразной компетенцией, что постулируется данным текстом с целью быть прочитанным наиболее рентабельным способом”</w:t>
      </w:r>
      <w:r w:rsidRPr="00B20D2A">
        <w:rPr>
          <w:rFonts w:ascii="Times" w:eastAsia="Times New Roman" w:hAnsi="Times" w:cs="Times"/>
          <w:color w:val="000000"/>
          <w:sz w:val="24"/>
          <w:szCs w:val="24"/>
          <w:vertAlign w:val="superscript"/>
          <w:lang w:eastAsia="ru-RU"/>
        </w:rPr>
        <w:t>44</w:t>
      </w:r>
      <w:r w:rsidRPr="00B20D2A">
        <w:rPr>
          <w:rFonts w:ascii="Times" w:eastAsia="Times New Roman" w:hAnsi="Times" w:cs="Times"/>
          <w:color w:val="000000"/>
          <w:sz w:val="24"/>
          <w:szCs w:val="24"/>
          <w:lang w:eastAsia="ru-RU"/>
        </w:rPr>
        <w:t>. Главные слова здесь — “сложную” и “рентабельным”. Из чего следует, что вознаграждение придирчивого читателя за трудоемкое дело анализа и интерпретации состоит в его праве порождать новые текстуальные смыслы — художественные, эстетические, культурные, даже политические, — подчиняющиеся, конечно же, определенного рода аналитическим/</w:t>
      </w:r>
      <w:proofErr w:type="spellStart"/>
      <w:r w:rsidRPr="00B20D2A">
        <w:rPr>
          <w:rFonts w:ascii="Times" w:eastAsia="Times New Roman" w:hAnsi="Times" w:cs="Times"/>
          <w:color w:val="000000"/>
          <w:sz w:val="24"/>
          <w:szCs w:val="24"/>
          <w:lang w:eastAsia="ru-RU"/>
        </w:rPr>
        <w:t>интерпретативным</w:t>
      </w:r>
      <w:proofErr w:type="spellEnd"/>
      <w:r w:rsidRPr="00B20D2A">
        <w:rPr>
          <w:rFonts w:ascii="Times" w:eastAsia="Times New Roman" w:hAnsi="Times" w:cs="Times"/>
          <w:color w:val="000000"/>
          <w:sz w:val="24"/>
          <w:szCs w:val="24"/>
          <w:lang w:eastAsia="ru-RU"/>
        </w:rPr>
        <w:t xml:space="preserve"> ограничениям. Проза Солженицына после 1968 года, с ее высоким </w:t>
      </w:r>
      <w:proofErr w:type="spellStart"/>
      <w:r w:rsidRPr="00B20D2A">
        <w:rPr>
          <w:rFonts w:ascii="Times" w:eastAsia="Times New Roman" w:hAnsi="Times" w:cs="Times"/>
          <w:color w:val="000000"/>
          <w:sz w:val="24"/>
          <w:szCs w:val="24"/>
          <w:lang w:eastAsia="ru-RU"/>
        </w:rPr>
        <w:t>диегетическим</w:t>
      </w:r>
      <w:proofErr w:type="spellEnd"/>
      <w:r w:rsidRPr="00B20D2A">
        <w:rPr>
          <w:rFonts w:ascii="Times" w:eastAsia="Times New Roman" w:hAnsi="Times" w:cs="Times"/>
          <w:color w:val="000000"/>
          <w:sz w:val="24"/>
          <w:szCs w:val="24"/>
          <w:lang w:eastAsia="ru-RU"/>
        </w:rPr>
        <w:t xml:space="preserve"> содержанием, в этом плане более продуктивна, чем романы и рассказы, которые впервые сделали его знаменитым.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В этих ранних произведениях отношения между текстом и читателем иерархичны; притирка между ними, возвращаясь к</w:t>
      </w:r>
      <w:proofErr w:type="gramStart"/>
      <w:r w:rsidRPr="00B20D2A">
        <w:rPr>
          <w:rFonts w:ascii="Times" w:eastAsia="Times New Roman" w:hAnsi="Times" w:cs="Times"/>
          <w:color w:val="000000"/>
          <w:sz w:val="24"/>
          <w:szCs w:val="24"/>
          <w:lang w:eastAsia="ru-RU"/>
        </w:rPr>
        <w:t xml:space="preserve"> Э</w:t>
      </w:r>
      <w:proofErr w:type="gramEnd"/>
      <w:r w:rsidRPr="00B20D2A">
        <w:rPr>
          <w:rFonts w:ascii="Times" w:eastAsia="Times New Roman" w:hAnsi="Times" w:cs="Times"/>
          <w:color w:val="000000"/>
          <w:sz w:val="24"/>
          <w:szCs w:val="24"/>
          <w:lang w:eastAsia="ru-RU"/>
        </w:rPr>
        <w:t xml:space="preserve">ко, “рентабельна” в силу сложившихся обстоятельств. Текст руководит читателем, текст себя </w:t>
      </w:r>
      <w:r w:rsidRPr="00B20D2A">
        <w:rPr>
          <w:rFonts w:ascii="Times" w:eastAsia="Times New Roman" w:hAnsi="Times" w:cs="Times"/>
          <w:i/>
          <w:iCs/>
          <w:color w:val="000000"/>
          <w:sz w:val="24"/>
          <w:szCs w:val="24"/>
          <w:lang w:eastAsia="ru-RU"/>
        </w:rPr>
        <w:t>навязывает</w:t>
      </w:r>
      <w:r w:rsidRPr="00B20D2A">
        <w:rPr>
          <w:rFonts w:ascii="Times" w:eastAsia="Times New Roman" w:hAnsi="Times" w:cs="Times"/>
          <w:color w:val="000000"/>
          <w:sz w:val="24"/>
          <w:szCs w:val="24"/>
          <w:lang w:eastAsia="ru-RU"/>
        </w:rPr>
        <w:t>, становясь не столько объектом восприятия, сколько субъектом такового. Вместо того</w:t>
      </w:r>
      <w:proofErr w:type="gramStart"/>
      <w:r w:rsidRPr="00B20D2A">
        <w:rPr>
          <w:rFonts w:ascii="Times" w:eastAsia="Times New Roman" w:hAnsi="Times" w:cs="Times"/>
          <w:color w:val="000000"/>
          <w:sz w:val="24"/>
          <w:szCs w:val="24"/>
          <w:lang w:eastAsia="ru-RU"/>
        </w:rPr>
        <w:t>,</w:t>
      </w:r>
      <w:proofErr w:type="gramEnd"/>
      <w:r w:rsidRPr="00B20D2A">
        <w:rPr>
          <w:rFonts w:ascii="Times" w:eastAsia="Times New Roman" w:hAnsi="Times" w:cs="Times"/>
          <w:color w:val="000000"/>
          <w:sz w:val="24"/>
          <w:szCs w:val="24"/>
          <w:lang w:eastAsia="ru-RU"/>
        </w:rPr>
        <w:t xml:space="preserve"> чтобы увлеченно поглотить, “проглотить” произведение, читатель сам оказывается им проглочен. Вспомним болезненное потрясение подписчиков журнала “Новый мир”, ощутивших себя </w:t>
      </w:r>
      <w:proofErr w:type="gramStart"/>
      <w:r w:rsidRPr="00B20D2A">
        <w:rPr>
          <w:rFonts w:ascii="Times" w:eastAsia="Times New Roman" w:hAnsi="Times" w:cs="Times"/>
          <w:color w:val="000000"/>
          <w:sz w:val="24"/>
          <w:szCs w:val="24"/>
          <w:lang w:eastAsia="ru-RU"/>
        </w:rPr>
        <w:t>перенесенными</w:t>
      </w:r>
      <w:proofErr w:type="gramEnd"/>
      <w:r w:rsidRPr="00B20D2A">
        <w:rPr>
          <w:rFonts w:ascii="Times" w:eastAsia="Times New Roman" w:hAnsi="Times" w:cs="Times"/>
          <w:color w:val="000000"/>
          <w:sz w:val="24"/>
          <w:szCs w:val="24"/>
          <w:lang w:eastAsia="ru-RU"/>
        </w:rPr>
        <w:t xml:space="preserve"> — помимо и даже вопреки их воле — в страшный лагерный мир, когда в ноябре 1962 года они впервые соприкоснулись с текстом “Ивана Денисовича”. Или возьмем роман “В круге первом”. Здесь мы имеет дело с изохронным текстом: можно легко вообразить себе какого-нибудь неусыпно бдящего, как на иголках, не смыкающего глаз человека, три дня и три ночи продирающегося через 700-страничный рассказ о 72 часах из жизни Володина, </w:t>
      </w:r>
      <w:proofErr w:type="spellStart"/>
      <w:r w:rsidRPr="00B20D2A">
        <w:rPr>
          <w:rFonts w:ascii="Times" w:eastAsia="Times New Roman" w:hAnsi="Times" w:cs="Times"/>
          <w:color w:val="000000"/>
          <w:sz w:val="24"/>
          <w:szCs w:val="24"/>
          <w:lang w:eastAsia="ru-RU"/>
        </w:rPr>
        <w:t>Нержина</w:t>
      </w:r>
      <w:proofErr w:type="spellEnd"/>
      <w:r w:rsidRPr="00B20D2A">
        <w:rPr>
          <w:rFonts w:ascii="Times" w:eastAsia="Times New Roman" w:hAnsi="Times" w:cs="Times"/>
          <w:color w:val="000000"/>
          <w:sz w:val="24"/>
          <w:szCs w:val="24"/>
          <w:lang w:eastAsia="ru-RU"/>
        </w:rPr>
        <w:t xml:space="preserve">, их семей, друзей и врагов. Здесь </w:t>
      </w:r>
      <w:proofErr w:type="spellStart"/>
      <w:r w:rsidRPr="00B20D2A">
        <w:rPr>
          <w:rFonts w:ascii="Times" w:eastAsia="Times New Roman" w:hAnsi="Times" w:cs="Times"/>
          <w:color w:val="000000"/>
          <w:sz w:val="24"/>
          <w:szCs w:val="24"/>
          <w:lang w:eastAsia="ru-RU"/>
        </w:rPr>
        <w:t>изохрония</w:t>
      </w:r>
      <w:proofErr w:type="spellEnd"/>
      <w:r w:rsidRPr="00B20D2A">
        <w:rPr>
          <w:rFonts w:ascii="Times" w:eastAsia="Times New Roman" w:hAnsi="Times" w:cs="Times"/>
          <w:color w:val="000000"/>
          <w:sz w:val="24"/>
          <w:szCs w:val="24"/>
          <w:lang w:eastAsia="ru-RU"/>
        </w:rPr>
        <w:t xml:space="preserve"> = бессоннице. И действительно, Твардовский провел ровно 72 часа за чтением романа — в его усеченном “медицинском” варианте, — когда со 2 по 5 мая 1964 года посещал Солженицына в Рязани. Если читать текст безотрывно, как это было в случае главного редактора “Нового мира”, для которого чтение стало глубоким эмоциональным переживанием, он возлагает все более и более тяжелую </w:t>
      </w:r>
      <w:proofErr w:type="spellStart"/>
      <w:r w:rsidRPr="00B20D2A">
        <w:rPr>
          <w:rFonts w:ascii="Times" w:eastAsia="Times New Roman" w:hAnsi="Times" w:cs="Times"/>
          <w:color w:val="000000"/>
          <w:sz w:val="24"/>
          <w:szCs w:val="24"/>
          <w:lang w:eastAsia="ru-RU"/>
        </w:rPr>
        <w:t>перцептуальную</w:t>
      </w:r>
      <w:proofErr w:type="spellEnd"/>
      <w:r w:rsidRPr="00B20D2A">
        <w:rPr>
          <w:rFonts w:ascii="Times" w:eastAsia="Times New Roman" w:hAnsi="Times" w:cs="Times"/>
          <w:color w:val="000000"/>
          <w:sz w:val="24"/>
          <w:szCs w:val="24"/>
          <w:lang w:eastAsia="ru-RU"/>
        </w:rPr>
        <w:t xml:space="preserve"> нагрузку на все более и более устающего читателя: к тому времени, когда читатель дойдет до глав, описывающих арест Володина, он (творчески) обессилеет. Усталость будет притуплять остроту восприятия и реакций, искажать их, и когда Володин окажется в максимальной опасности, а </w:t>
      </w:r>
      <w:proofErr w:type="spellStart"/>
      <w:r w:rsidRPr="00B20D2A">
        <w:rPr>
          <w:rFonts w:ascii="Times" w:eastAsia="Times New Roman" w:hAnsi="Times" w:cs="Times"/>
          <w:color w:val="000000"/>
          <w:sz w:val="24"/>
          <w:szCs w:val="24"/>
          <w:lang w:eastAsia="ru-RU"/>
        </w:rPr>
        <w:t>Нержина</w:t>
      </w:r>
      <w:proofErr w:type="spellEnd"/>
      <w:r w:rsidRPr="00B20D2A">
        <w:rPr>
          <w:rFonts w:ascii="Times" w:eastAsia="Times New Roman" w:hAnsi="Times" w:cs="Times"/>
          <w:color w:val="000000"/>
          <w:sz w:val="24"/>
          <w:szCs w:val="24"/>
          <w:lang w:eastAsia="ru-RU"/>
        </w:rPr>
        <w:t xml:space="preserve"> оправят в сибирский трудовой лагерь, художественный мир окончательно предстанет диким и сюрреалистичным. Таковы экстремальные последствия для читателя его “добровольного отказа от недоверия”* к тексту!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Во всех своих прозаических вещах Солженицын следует толстовской технике создания и описания героев как замещающих реальных людей текстуальных фигур: искусно выписанных, думающих, гуляющих, рассказывающих, испытывающих эмоции </w:t>
      </w:r>
      <w:proofErr w:type="spellStart"/>
      <w:r w:rsidRPr="00B20D2A">
        <w:rPr>
          <w:rFonts w:ascii="Times" w:eastAsia="Times New Roman" w:hAnsi="Times" w:cs="Times"/>
          <w:color w:val="000000"/>
          <w:sz w:val="24"/>
          <w:szCs w:val="24"/>
          <w:lang w:eastAsia="ru-RU"/>
        </w:rPr>
        <w:t>симулякров</w:t>
      </w:r>
      <w:proofErr w:type="spellEnd"/>
      <w:r w:rsidRPr="00B20D2A">
        <w:rPr>
          <w:rFonts w:ascii="Times" w:eastAsia="Times New Roman" w:hAnsi="Times" w:cs="Times"/>
          <w:color w:val="000000"/>
          <w:sz w:val="24"/>
          <w:szCs w:val="24"/>
          <w:lang w:eastAsia="ru-RU"/>
        </w:rPr>
        <w:t xml:space="preserve"> — которые совсем как настоящие. Правда, имеется одно отличие, состоящее в том, что у Солженицына настроение и взгляды героя чаще формируются под воздействием внешних факторов, а не внутренних психологических механизмов, как это происходит, например, в “Анне Карениной”. А начиная с “Красного колеса” — или даже некоторых глав “Круга”, — его повествования становятся все более сжатыми, местами даже схематичными. Он использует все меньше и меньше слов, облекая скелеты своих </w:t>
      </w:r>
      <w:r w:rsidRPr="00B20D2A">
        <w:rPr>
          <w:rFonts w:ascii="Times" w:eastAsia="Times New Roman" w:hAnsi="Times" w:cs="Times"/>
          <w:color w:val="000000"/>
          <w:sz w:val="24"/>
          <w:szCs w:val="24"/>
          <w:lang w:eastAsia="ru-RU"/>
        </w:rPr>
        <w:lastRenderedPageBreak/>
        <w:t xml:space="preserve">героев в художественную плоть. Чем дальше, тем больше его герои и злодеи превращаются в бестелесный голос.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20D2A">
        <w:rPr>
          <w:rFonts w:ascii="Times" w:eastAsia="Times New Roman" w:hAnsi="Times" w:cs="Times"/>
          <w:color w:val="000000"/>
          <w:sz w:val="24"/>
          <w:szCs w:val="24"/>
          <w:lang w:eastAsia="ru-RU"/>
        </w:rPr>
        <w:t xml:space="preserve">Итак, мы наблюдаем всеобъемлющий сдвиг от преимущественно </w:t>
      </w:r>
      <w:proofErr w:type="spellStart"/>
      <w:r w:rsidRPr="00B20D2A">
        <w:rPr>
          <w:rFonts w:ascii="Times" w:eastAsia="Times New Roman" w:hAnsi="Times" w:cs="Times"/>
          <w:color w:val="000000"/>
          <w:sz w:val="24"/>
          <w:szCs w:val="24"/>
          <w:lang w:eastAsia="ru-RU"/>
        </w:rPr>
        <w:t>миметических</w:t>
      </w:r>
      <w:proofErr w:type="spellEnd"/>
      <w:r w:rsidRPr="00B20D2A">
        <w:rPr>
          <w:rFonts w:ascii="Times" w:eastAsia="Times New Roman" w:hAnsi="Times" w:cs="Times"/>
          <w:color w:val="000000"/>
          <w:sz w:val="24"/>
          <w:szCs w:val="24"/>
          <w:lang w:eastAsia="ru-RU"/>
        </w:rPr>
        <w:t xml:space="preserve"> (с минимальным значением рассказчика) текстов, таких как “Матренин двор”, “В круге первом” и “Раковый корпус”, к преимущественно </w:t>
      </w:r>
      <w:proofErr w:type="spellStart"/>
      <w:r w:rsidRPr="00B20D2A">
        <w:rPr>
          <w:rFonts w:ascii="Times" w:eastAsia="Times New Roman" w:hAnsi="Times" w:cs="Times"/>
          <w:color w:val="000000"/>
          <w:sz w:val="24"/>
          <w:szCs w:val="24"/>
          <w:lang w:eastAsia="ru-RU"/>
        </w:rPr>
        <w:t>диегетическим</w:t>
      </w:r>
      <w:proofErr w:type="spellEnd"/>
      <w:r w:rsidRPr="00B20D2A">
        <w:rPr>
          <w:rFonts w:ascii="Times" w:eastAsia="Times New Roman" w:hAnsi="Times" w:cs="Times"/>
          <w:color w:val="000000"/>
          <w:sz w:val="24"/>
          <w:szCs w:val="24"/>
          <w:lang w:eastAsia="ru-RU"/>
        </w:rPr>
        <w:t xml:space="preserve"> (с максимальным значением рассказчика), таких как “Красное колесо” и “</w:t>
      </w:r>
      <w:proofErr w:type="spellStart"/>
      <w:r w:rsidRPr="00B20D2A">
        <w:rPr>
          <w:rFonts w:ascii="Times" w:eastAsia="Times New Roman" w:hAnsi="Times" w:cs="Times"/>
          <w:color w:val="000000"/>
          <w:sz w:val="24"/>
          <w:szCs w:val="24"/>
          <w:lang w:eastAsia="ru-RU"/>
        </w:rPr>
        <w:t>Двучастные</w:t>
      </w:r>
      <w:proofErr w:type="spellEnd"/>
      <w:r w:rsidRPr="00B20D2A">
        <w:rPr>
          <w:rFonts w:ascii="Times" w:eastAsia="Times New Roman" w:hAnsi="Times" w:cs="Times"/>
          <w:color w:val="000000"/>
          <w:sz w:val="24"/>
          <w:szCs w:val="24"/>
          <w:lang w:eastAsia="ru-RU"/>
        </w:rPr>
        <w:t xml:space="preserve"> рассказы” 1990-х годов.</w:t>
      </w:r>
      <w:proofErr w:type="gramEnd"/>
      <w:r w:rsidRPr="00B20D2A">
        <w:rPr>
          <w:rFonts w:ascii="Times" w:eastAsia="Times New Roman" w:hAnsi="Times" w:cs="Times"/>
          <w:color w:val="000000"/>
          <w:sz w:val="24"/>
          <w:szCs w:val="24"/>
          <w:lang w:eastAsia="ru-RU"/>
        </w:rPr>
        <w:t xml:space="preserve"> Особенно это заметно в случае “Красного колеса”, этой нелинейной, размножающейся делением саги, которая завершает десятилетиями длившуюся антагонистическую привязанность Солженицына к соцреализму и знаменует его переориентацию в направлении формальных практик русского и европейского модернизма. В двух последних “Узлах” присутствие вымышленных героев становится все более и более спорадическим, </w:t>
      </w:r>
      <w:proofErr w:type="spellStart"/>
      <w:r w:rsidRPr="00B20D2A">
        <w:rPr>
          <w:rFonts w:ascii="Times" w:eastAsia="Times New Roman" w:hAnsi="Times" w:cs="Times"/>
          <w:color w:val="000000"/>
          <w:sz w:val="24"/>
          <w:szCs w:val="24"/>
          <w:lang w:eastAsia="ru-RU"/>
        </w:rPr>
        <w:t>диегезис</w:t>
      </w:r>
      <w:proofErr w:type="spellEnd"/>
      <w:r w:rsidRPr="00B20D2A">
        <w:rPr>
          <w:rFonts w:ascii="Times" w:eastAsia="Times New Roman" w:hAnsi="Times" w:cs="Times"/>
          <w:color w:val="000000"/>
          <w:sz w:val="24"/>
          <w:szCs w:val="24"/>
          <w:lang w:eastAsia="ru-RU"/>
        </w:rPr>
        <w:t xml:space="preserve"> последовательно берет верх над </w:t>
      </w:r>
      <w:proofErr w:type="spellStart"/>
      <w:r w:rsidRPr="00B20D2A">
        <w:rPr>
          <w:rFonts w:ascii="Times" w:eastAsia="Times New Roman" w:hAnsi="Times" w:cs="Times"/>
          <w:color w:val="000000"/>
          <w:sz w:val="24"/>
          <w:szCs w:val="24"/>
          <w:lang w:eastAsia="ru-RU"/>
        </w:rPr>
        <w:t>мимесисом</w:t>
      </w:r>
      <w:proofErr w:type="spellEnd"/>
      <w:r w:rsidRPr="00B20D2A">
        <w:rPr>
          <w:rFonts w:ascii="Times" w:eastAsia="Times New Roman" w:hAnsi="Times" w:cs="Times"/>
          <w:color w:val="000000"/>
          <w:sz w:val="24"/>
          <w:szCs w:val="24"/>
          <w:lang w:eastAsia="ru-RU"/>
        </w:rPr>
        <w:t xml:space="preserve"> и на первый план выходит формальное </w:t>
      </w:r>
      <w:proofErr w:type="spellStart"/>
      <w:r w:rsidRPr="00B20D2A">
        <w:rPr>
          <w:rFonts w:ascii="Times" w:eastAsia="Times New Roman" w:hAnsi="Times" w:cs="Times"/>
          <w:color w:val="000000"/>
          <w:sz w:val="24"/>
          <w:szCs w:val="24"/>
          <w:lang w:eastAsia="ru-RU"/>
        </w:rPr>
        <w:t>экспериментаторство</w:t>
      </w:r>
      <w:proofErr w:type="spellEnd"/>
      <w:r w:rsidRPr="00B20D2A">
        <w:rPr>
          <w:rFonts w:ascii="Times" w:eastAsia="Times New Roman" w:hAnsi="Times" w:cs="Times"/>
          <w:color w:val="000000"/>
          <w:sz w:val="24"/>
          <w:szCs w:val="24"/>
          <w:lang w:eastAsia="ru-RU"/>
        </w:rPr>
        <w:t>, даже тогда, когда историческое содержание остается как никогда плотно структурированным. “Март</w:t>
      </w:r>
      <w:proofErr w:type="gramStart"/>
      <w:r w:rsidRPr="00B20D2A">
        <w:rPr>
          <w:rFonts w:ascii="Times" w:eastAsia="Times New Roman" w:hAnsi="Times" w:cs="Times"/>
          <w:color w:val="000000"/>
          <w:sz w:val="24"/>
          <w:szCs w:val="24"/>
          <w:lang w:eastAsia="ru-RU"/>
        </w:rPr>
        <w:t xml:space="preserve"> С</w:t>
      </w:r>
      <w:proofErr w:type="gramEnd"/>
      <w:r w:rsidRPr="00B20D2A">
        <w:rPr>
          <w:rFonts w:ascii="Times" w:eastAsia="Times New Roman" w:hAnsi="Times" w:cs="Times"/>
          <w:color w:val="000000"/>
          <w:sz w:val="24"/>
          <w:szCs w:val="24"/>
          <w:lang w:eastAsia="ru-RU"/>
        </w:rPr>
        <w:t xml:space="preserve">емнадцатого” — это амальгама сменяющих друг друга, обрушающихся рассказов, показывающих неудержимую волну и триумф Февральской революции, калейдоскопический карнавал смертоносного веселья и веселого смертоубийства, тогда как “Апрель Семнадцатого”, в похожей фрагментарной манере, рисует ее последствия как общенародное, </w:t>
      </w:r>
      <w:proofErr w:type="spellStart"/>
      <w:r w:rsidRPr="00B20D2A">
        <w:rPr>
          <w:rFonts w:ascii="Times" w:eastAsia="Times New Roman" w:hAnsi="Times" w:cs="Times"/>
          <w:color w:val="000000"/>
          <w:sz w:val="24"/>
          <w:szCs w:val="24"/>
          <w:lang w:eastAsia="ru-RU"/>
        </w:rPr>
        <w:t>травестирующее</w:t>
      </w:r>
      <w:proofErr w:type="spellEnd"/>
      <w:r w:rsidRPr="00B20D2A">
        <w:rPr>
          <w:rFonts w:ascii="Times" w:eastAsia="Times New Roman" w:hAnsi="Times" w:cs="Times"/>
          <w:color w:val="000000"/>
          <w:sz w:val="24"/>
          <w:szCs w:val="24"/>
          <w:lang w:eastAsia="ru-RU"/>
        </w:rPr>
        <w:t xml:space="preserve"> Великий пост, поистине дьявольское прославление зла — поколением, которое не ведает, что оно сотворило.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В целом, изображение пейзажей, общественных событий, социальных ритуалов, физиогномики, физиологии, психологии, отношений между полами, учреждений и институтов у Солженицына многим обязано Толстому. Как и его опора на тщательно выстроенные эпизоды — банкеты, общественные празднества, религиозные обряды, батальные сцены, — которые служат важными вехами в развитии сюжета, позволяют собрать героев вместе и показать их взаимодействия в соответствии с заданным культурным кодом. Пользуется он и толстовскими приемами </w:t>
      </w:r>
      <w:proofErr w:type="spellStart"/>
      <w:r w:rsidRPr="00B20D2A">
        <w:rPr>
          <w:rFonts w:ascii="Times" w:eastAsia="Times New Roman" w:hAnsi="Times" w:cs="Times"/>
          <w:color w:val="000000"/>
          <w:sz w:val="24"/>
          <w:szCs w:val="24"/>
          <w:lang w:eastAsia="ru-RU"/>
        </w:rPr>
        <w:t>остранения</w:t>
      </w:r>
      <w:proofErr w:type="spellEnd"/>
      <w:r w:rsidRPr="00B20D2A">
        <w:rPr>
          <w:rFonts w:ascii="Times" w:eastAsia="Times New Roman" w:hAnsi="Times" w:cs="Times"/>
          <w:color w:val="000000"/>
          <w:sz w:val="24"/>
          <w:szCs w:val="24"/>
          <w:lang w:eastAsia="ru-RU"/>
        </w:rPr>
        <w:t xml:space="preserve"> — будь то сравнение или перифраза и (реже) эмоциональное подслушивание — техникой описания ощущения, в котором, хотя оно и сразу узнается читателем, тот, скорее всего, никогда не отдавал себе отчет на сознательном уровне. </w:t>
      </w:r>
      <w:proofErr w:type="gramStart"/>
      <w:r w:rsidRPr="00B20D2A">
        <w:rPr>
          <w:rFonts w:ascii="Times" w:eastAsia="Times New Roman" w:hAnsi="Times" w:cs="Times"/>
          <w:color w:val="000000"/>
          <w:sz w:val="24"/>
          <w:szCs w:val="24"/>
          <w:lang w:eastAsia="ru-RU"/>
        </w:rPr>
        <w:t>Взять, к примеру, упомянутый в “Круге” стыд: “стыд за себя, который всегда ощущаешь, обходя женщину, моющую пол”</w:t>
      </w:r>
      <w:r w:rsidRPr="00B20D2A">
        <w:rPr>
          <w:rFonts w:ascii="Times" w:eastAsia="Times New Roman" w:hAnsi="Times" w:cs="Times"/>
          <w:color w:val="000000"/>
          <w:sz w:val="24"/>
          <w:szCs w:val="24"/>
          <w:vertAlign w:val="superscript"/>
          <w:lang w:eastAsia="ru-RU"/>
        </w:rPr>
        <w:t>45</w:t>
      </w:r>
      <w:r w:rsidRPr="00B20D2A">
        <w:rPr>
          <w:rFonts w:ascii="Times" w:eastAsia="Times New Roman" w:hAnsi="Times" w:cs="Times"/>
          <w:color w:val="000000"/>
          <w:sz w:val="24"/>
          <w:szCs w:val="24"/>
          <w:lang w:eastAsia="ru-RU"/>
        </w:rPr>
        <w:t>.</w:t>
      </w:r>
      <w:proofErr w:type="gramEnd"/>
      <w:r w:rsidRPr="00B20D2A">
        <w:rPr>
          <w:rFonts w:ascii="Times" w:eastAsia="Times New Roman" w:hAnsi="Times" w:cs="Times"/>
          <w:color w:val="000000"/>
          <w:sz w:val="24"/>
          <w:szCs w:val="24"/>
          <w:lang w:eastAsia="ru-RU"/>
        </w:rPr>
        <w:t xml:space="preserve"> Наблюдения, подобные этому, обладают такой непосредственностью и свежестью, что могут заставить читателя вздрогнуть от удивления.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Я уже упоминал об использовании Солженицыным — в </w:t>
      </w:r>
      <w:proofErr w:type="spellStart"/>
      <w:r w:rsidRPr="00B20D2A">
        <w:rPr>
          <w:rFonts w:ascii="Times" w:eastAsia="Times New Roman" w:hAnsi="Times" w:cs="Times"/>
          <w:color w:val="000000"/>
          <w:sz w:val="24"/>
          <w:szCs w:val="24"/>
          <w:lang w:eastAsia="ru-RU"/>
        </w:rPr>
        <w:t>замятинском</w:t>
      </w:r>
      <w:proofErr w:type="spellEnd"/>
      <w:r w:rsidRPr="00B20D2A">
        <w:rPr>
          <w:rFonts w:ascii="Times" w:eastAsia="Times New Roman" w:hAnsi="Times" w:cs="Times"/>
          <w:color w:val="000000"/>
          <w:sz w:val="24"/>
          <w:szCs w:val="24"/>
          <w:lang w:eastAsia="ru-RU"/>
        </w:rPr>
        <w:t xml:space="preserve"> духе — математических аллюзий и символов. На этот элемент его прозы обратил внимание </w:t>
      </w:r>
      <w:proofErr w:type="gramStart"/>
      <w:r w:rsidRPr="00B20D2A">
        <w:rPr>
          <w:rFonts w:ascii="Times" w:eastAsia="Times New Roman" w:hAnsi="Times" w:cs="Times"/>
          <w:color w:val="000000"/>
          <w:sz w:val="24"/>
          <w:szCs w:val="24"/>
          <w:lang w:eastAsia="ru-RU"/>
        </w:rPr>
        <w:t>не кто</w:t>
      </w:r>
      <w:proofErr w:type="gramEnd"/>
      <w:r w:rsidRPr="00B20D2A">
        <w:rPr>
          <w:rFonts w:ascii="Times" w:eastAsia="Times New Roman" w:hAnsi="Times" w:cs="Times"/>
          <w:color w:val="000000"/>
          <w:sz w:val="24"/>
          <w:szCs w:val="24"/>
          <w:lang w:eastAsia="ru-RU"/>
        </w:rPr>
        <w:t xml:space="preserve"> иной, как сам автор. В одном раннем интервью он говорил: “При художественном подходе всякое частное явление становится, если пользоваться математическим сравнением, “связкой плоскостей”: множество жизненных плоскостей неожиданно пересекаются в избранной точке”</w:t>
      </w:r>
      <w:r w:rsidRPr="00B20D2A">
        <w:rPr>
          <w:rFonts w:ascii="Times" w:eastAsia="Times New Roman" w:hAnsi="Times" w:cs="Times"/>
          <w:color w:val="000000"/>
          <w:sz w:val="24"/>
          <w:szCs w:val="24"/>
          <w:vertAlign w:val="superscript"/>
          <w:lang w:eastAsia="ru-RU"/>
        </w:rPr>
        <w:t>46</w:t>
      </w:r>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Эти слова могли быть написаны в 1966 году, но применимы они ко всей </w:t>
      </w:r>
      <w:proofErr w:type="spellStart"/>
      <w:r w:rsidRPr="00B20D2A">
        <w:rPr>
          <w:rFonts w:ascii="Times" w:eastAsia="Times New Roman" w:hAnsi="Times" w:cs="Times"/>
          <w:color w:val="000000"/>
          <w:sz w:val="24"/>
          <w:szCs w:val="24"/>
          <w:lang w:eastAsia="ru-RU"/>
        </w:rPr>
        <w:t>солженицынской</w:t>
      </w:r>
      <w:proofErr w:type="spellEnd"/>
      <w:r w:rsidRPr="00B20D2A">
        <w:rPr>
          <w:rFonts w:ascii="Times" w:eastAsia="Times New Roman" w:hAnsi="Times" w:cs="Times"/>
          <w:color w:val="000000"/>
          <w:sz w:val="24"/>
          <w:szCs w:val="24"/>
          <w:lang w:eastAsia="ru-RU"/>
        </w:rPr>
        <w:t xml:space="preserve"> поэзии, прозе и драматургии на самых разных уровнях формы, структуры и образности. Иногда его “пересекающиеся плоскости” материализуются в тексте напрямую, как в сцене из “Марта</w:t>
      </w:r>
      <w:proofErr w:type="gramStart"/>
      <w:r w:rsidRPr="00B20D2A">
        <w:rPr>
          <w:rFonts w:ascii="Times" w:eastAsia="Times New Roman" w:hAnsi="Times" w:cs="Times"/>
          <w:color w:val="000000"/>
          <w:sz w:val="24"/>
          <w:szCs w:val="24"/>
          <w:lang w:eastAsia="ru-RU"/>
        </w:rPr>
        <w:t xml:space="preserve"> С</w:t>
      </w:r>
      <w:proofErr w:type="gramEnd"/>
      <w:r w:rsidRPr="00B20D2A">
        <w:rPr>
          <w:rFonts w:ascii="Times" w:eastAsia="Times New Roman" w:hAnsi="Times" w:cs="Times"/>
          <w:color w:val="000000"/>
          <w:sz w:val="24"/>
          <w:szCs w:val="24"/>
          <w:lang w:eastAsia="ru-RU"/>
        </w:rPr>
        <w:t xml:space="preserve">емнадцатого”, где полковник </w:t>
      </w:r>
      <w:proofErr w:type="spellStart"/>
      <w:r w:rsidRPr="00B20D2A">
        <w:rPr>
          <w:rFonts w:ascii="Times" w:eastAsia="Times New Roman" w:hAnsi="Times" w:cs="Times"/>
          <w:color w:val="000000"/>
          <w:sz w:val="24"/>
          <w:szCs w:val="24"/>
          <w:lang w:eastAsia="ru-RU"/>
        </w:rPr>
        <w:t>Кутепов</w:t>
      </w:r>
      <w:proofErr w:type="spellEnd"/>
      <w:r w:rsidRPr="00B20D2A">
        <w:rPr>
          <w:rFonts w:ascii="Times" w:eastAsia="Times New Roman" w:hAnsi="Times" w:cs="Times"/>
          <w:color w:val="000000"/>
          <w:sz w:val="24"/>
          <w:szCs w:val="24"/>
          <w:lang w:eastAsia="ru-RU"/>
        </w:rPr>
        <w:t xml:space="preserve"> чудом избегает ареста. Он прячется в углу гостиной, которая соединена дверьми с двумя анфиладами, расположенными под прямым углом друг к другу: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...и против каждой двери большое зеркало, так что идущий </w:t>
      </w:r>
      <w:proofErr w:type="gramStart"/>
      <w:r w:rsidRPr="00B20D2A">
        <w:rPr>
          <w:rFonts w:ascii="Times" w:eastAsia="Times New Roman" w:hAnsi="Times" w:cs="Times"/>
          <w:i/>
          <w:iCs/>
          <w:color w:val="000000"/>
          <w:sz w:val="24"/>
          <w:szCs w:val="24"/>
          <w:lang w:eastAsia="ru-RU"/>
        </w:rPr>
        <w:t>издали</w:t>
      </w:r>
      <w:proofErr w:type="gramEnd"/>
      <w:r w:rsidRPr="00B20D2A">
        <w:rPr>
          <w:rFonts w:ascii="Times" w:eastAsia="Times New Roman" w:hAnsi="Times" w:cs="Times"/>
          <w:i/>
          <w:iCs/>
          <w:color w:val="000000"/>
          <w:sz w:val="24"/>
          <w:szCs w:val="24"/>
          <w:lang w:eastAsia="ru-RU"/>
        </w:rPr>
        <w:t xml:space="preserve"> видел себя. &lt;…&gt;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lastRenderedPageBreak/>
        <w:t xml:space="preserve">И отсюда увидел в каждое из зеркал, как по каждой из анфилад бежал, приближался рабочий с револьвером в руке. Они настолько были похожи, сходностью роста, типа, и чернотою одежды, и красной розеткой на левой стороне груди, что </w:t>
      </w:r>
      <w:proofErr w:type="gramStart"/>
      <w:r w:rsidRPr="00B20D2A">
        <w:rPr>
          <w:rFonts w:ascii="Times" w:eastAsia="Times New Roman" w:hAnsi="Times" w:cs="Times"/>
          <w:i/>
          <w:iCs/>
          <w:color w:val="000000"/>
          <w:sz w:val="24"/>
          <w:szCs w:val="24"/>
          <w:lang w:eastAsia="ru-RU"/>
        </w:rPr>
        <w:t>сперва</w:t>
      </w:r>
      <w:proofErr w:type="gramEnd"/>
      <w:r w:rsidRPr="00B20D2A">
        <w:rPr>
          <w:rFonts w:ascii="Times" w:eastAsia="Times New Roman" w:hAnsi="Times" w:cs="Times"/>
          <w:i/>
          <w:iCs/>
          <w:color w:val="000000"/>
          <w:sz w:val="24"/>
          <w:szCs w:val="24"/>
          <w:lang w:eastAsia="ru-RU"/>
        </w:rPr>
        <w:t xml:space="preserve"> ему померещилось, что один есть отражение другого, потом сообразил, так быть не может.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Ещё потом сообразил, что если он их видит из угла, то и они каждый уже видят его в углу. &lt;…&gt;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А случилось иначе: они не видели. Верней, они были, наверное, заворожены своим собственным страшным видом, вряд ли они имели привычку к большим зеркалам. И ещё было яркое солнце в окна. А ещё случилось так, что они стали в дверях ни на секунду раньше один другого, а только одновременно — и, чуть головы повернув, увидели друг друга с выставленным револьвером, и что каждый исчерпал свой бег, дойдя до этой пустой комнаты. &lt;…&gt; </w:t>
      </w:r>
    </w:p>
    <w:p w:rsidR="00B20D2A" w:rsidRPr="00B20D2A" w:rsidRDefault="00B20D2A" w:rsidP="00B20D2A">
      <w:pPr>
        <w:spacing w:before="100" w:beforeAutospacing="1" w:after="100" w:afterAutospacing="1" w:line="240" w:lineRule="auto"/>
        <w:ind w:left="72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Не теряя времени, они так же одновременно повернули и поспешили своей прежней дорогой, показывая теперь в зеркала свои такие же схожие спины, уже без красного</w:t>
      </w:r>
      <w:r w:rsidRPr="00B20D2A">
        <w:rPr>
          <w:rFonts w:ascii="Times" w:eastAsia="Times New Roman" w:hAnsi="Times" w:cs="Times"/>
          <w:i/>
          <w:iCs/>
          <w:color w:val="000000"/>
          <w:sz w:val="24"/>
          <w:szCs w:val="24"/>
          <w:vertAlign w:val="superscript"/>
          <w:lang w:eastAsia="ru-RU"/>
        </w:rPr>
        <w:t>47</w:t>
      </w:r>
      <w:r w:rsidRPr="00B20D2A">
        <w:rPr>
          <w:rFonts w:ascii="Times" w:eastAsia="Times New Roman" w:hAnsi="Times" w:cs="Times"/>
          <w:i/>
          <w:iC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B20D2A">
        <w:rPr>
          <w:rFonts w:ascii="Times" w:eastAsia="Times New Roman" w:hAnsi="Times" w:cs="Times"/>
          <w:color w:val="000000"/>
          <w:sz w:val="24"/>
          <w:szCs w:val="24"/>
          <w:lang w:eastAsia="ru-RU"/>
        </w:rPr>
        <w:t xml:space="preserve">Планировка гостиной, стены, двери, зеркала внутри нее — все обладает геометрическим значением, как и маршруты двух стражей революционного правосудия, так что весь этот отрывок диалогически </w:t>
      </w:r>
      <w:r w:rsidRPr="00B20D2A">
        <w:rPr>
          <w:rFonts w:ascii="Times" w:eastAsia="Times New Roman" w:hAnsi="Times" w:cs="Times"/>
          <w:i/>
          <w:iCs/>
          <w:color w:val="000000"/>
          <w:sz w:val="24"/>
          <w:szCs w:val="24"/>
          <w:lang w:eastAsia="ru-RU"/>
        </w:rPr>
        <w:t xml:space="preserve">подталкивает </w:t>
      </w:r>
      <w:r w:rsidRPr="00B20D2A">
        <w:rPr>
          <w:rFonts w:ascii="Times" w:eastAsia="Times New Roman" w:hAnsi="Times" w:cs="Times"/>
          <w:color w:val="000000"/>
          <w:sz w:val="24"/>
          <w:szCs w:val="24"/>
          <w:lang w:eastAsia="ru-RU"/>
        </w:rPr>
        <w:t>читателя его обыскать, с целью обнаружить в подтексте указания на линии, плоскости, квадраты, прямоугольники, кубы, параллелепипеды, а на другом текстуальном уровне — на художественные векторы и градации.</w:t>
      </w:r>
      <w:proofErr w:type="gramEnd"/>
      <w:r w:rsidRPr="00B20D2A">
        <w:rPr>
          <w:rFonts w:ascii="Times" w:eastAsia="Times New Roman" w:hAnsi="Times" w:cs="Times"/>
          <w:color w:val="000000"/>
          <w:sz w:val="24"/>
          <w:szCs w:val="24"/>
          <w:lang w:eastAsia="ru-RU"/>
        </w:rPr>
        <w:t xml:space="preserve"> </w:t>
      </w:r>
      <w:proofErr w:type="gramStart"/>
      <w:r w:rsidRPr="00B20D2A">
        <w:rPr>
          <w:rFonts w:ascii="Times" w:eastAsia="Times New Roman" w:hAnsi="Times" w:cs="Times"/>
          <w:color w:val="000000"/>
          <w:sz w:val="24"/>
          <w:szCs w:val="24"/>
          <w:lang w:eastAsia="ru-RU"/>
        </w:rPr>
        <w:t xml:space="preserve">Здесь очень много от художественной конструкции: доходящее до </w:t>
      </w:r>
      <w:proofErr w:type="spellStart"/>
      <w:r w:rsidRPr="00B20D2A">
        <w:rPr>
          <w:rFonts w:ascii="Times" w:eastAsia="Times New Roman" w:hAnsi="Times" w:cs="Times"/>
          <w:color w:val="000000"/>
          <w:sz w:val="24"/>
          <w:szCs w:val="24"/>
          <w:lang w:eastAsia="ru-RU"/>
        </w:rPr>
        <w:t>двойничества</w:t>
      </w:r>
      <w:proofErr w:type="spellEnd"/>
      <w:r w:rsidRPr="00B20D2A">
        <w:rPr>
          <w:rFonts w:ascii="Times" w:eastAsia="Times New Roman" w:hAnsi="Times" w:cs="Times"/>
          <w:color w:val="000000"/>
          <w:sz w:val="24"/>
          <w:szCs w:val="24"/>
          <w:lang w:eastAsia="ru-RU"/>
        </w:rPr>
        <w:t xml:space="preserve"> сходство в появлении, движении и даже одновременном лицезрении себя в зеркалах двух вооруженных рабочих; согласованность между предметами и их отражениями; символика черных одежд и красных розеток; опережающее воспроизведение похищения </w:t>
      </w:r>
      <w:proofErr w:type="spellStart"/>
      <w:r w:rsidRPr="00B20D2A">
        <w:rPr>
          <w:rFonts w:ascii="Times" w:eastAsia="Times New Roman" w:hAnsi="Times" w:cs="Times"/>
          <w:color w:val="000000"/>
          <w:sz w:val="24"/>
          <w:szCs w:val="24"/>
          <w:lang w:eastAsia="ru-RU"/>
        </w:rPr>
        <w:t>Кутепова</w:t>
      </w:r>
      <w:proofErr w:type="spellEnd"/>
      <w:r w:rsidRPr="00B20D2A">
        <w:rPr>
          <w:rFonts w:ascii="Times" w:eastAsia="Times New Roman" w:hAnsi="Times" w:cs="Times"/>
          <w:color w:val="000000"/>
          <w:sz w:val="24"/>
          <w:szCs w:val="24"/>
          <w:lang w:eastAsia="ru-RU"/>
        </w:rPr>
        <w:t xml:space="preserve"> советскими агентами в Париже через тринадцать лет, во время которого он умер — то ли насильственной смертью, то ли от инфаркта. </w:t>
      </w:r>
      <w:proofErr w:type="gramEnd"/>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Наконец, способ, какими этот писатель кодирует физический и моральный облик своих персонажей, является </w:t>
      </w:r>
      <w:r w:rsidRPr="00B20D2A">
        <w:rPr>
          <w:rFonts w:ascii="Times" w:eastAsia="Times New Roman" w:hAnsi="Times" w:cs="Times"/>
          <w:i/>
          <w:iCs/>
          <w:color w:val="000000"/>
          <w:sz w:val="24"/>
          <w:szCs w:val="24"/>
          <w:lang w:eastAsia="ru-RU"/>
        </w:rPr>
        <w:t>бинарным</w:t>
      </w:r>
      <w:r w:rsidRPr="00B20D2A">
        <w:rPr>
          <w:rFonts w:ascii="Times" w:eastAsia="Times New Roman" w:hAnsi="Times" w:cs="Times"/>
          <w:color w:val="000000"/>
          <w:sz w:val="24"/>
          <w:szCs w:val="24"/>
          <w:lang w:eastAsia="ru-RU"/>
        </w:rPr>
        <w:t xml:space="preserve">. Тела преломляются или маркируются при помощи обозначения второго порядка, то есть </w:t>
      </w:r>
      <w:proofErr w:type="spellStart"/>
      <w:r w:rsidRPr="00B20D2A">
        <w:rPr>
          <w:rFonts w:ascii="Times" w:eastAsia="Times New Roman" w:hAnsi="Times" w:cs="Times"/>
          <w:color w:val="000000"/>
          <w:sz w:val="24"/>
          <w:szCs w:val="24"/>
          <w:lang w:eastAsia="ru-RU"/>
        </w:rPr>
        <w:t>ономастически</w:t>
      </w:r>
      <w:proofErr w:type="spellEnd"/>
      <w:r w:rsidRPr="00B20D2A">
        <w:rPr>
          <w:rFonts w:ascii="Times" w:eastAsia="Times New Roman" w:hAnsi="Times" w:cs="Times"/>
          <w:color w:val="000000"/>
          <w:sz w:val="24"/>
          <w:szCs w:val="24"/>
          <w:lang w:eastAsia="ru-RU"/>
        </w:rPr>
        <w:t xml:space="preserve">, символически, метафорически, </w:t>
      </w:r>
      <w:proofErr w:type="spellStart"/>
      <w:r w:rsidRPr="00B20D2A">
        <w:rPr>
          <w:rFonts w:ascii="Times" w:eastAsia="Times New Roman" w:hAnsi="Times" w:cs="Times"/>
          <w:color w:val="000000"/>
          <w:sz w:val="24"/>
          <w:szCs w:val="24"/>
          <w:lang w:eastAsia="ru-RU"/>
        </w:rPr>
        <w:t>метонимически</w:t>
      </w:r>
      <w:proofErr w:type="spellEnd"/>
      <w:r w:rsidRPr="00B20D2A">
        <w:rPr>
          <w:rFonts w:ascii="Times" w:eastAsia="Times New Roman" w:hAnsi="Times" w:cs="Times"/>
          <w:color w:val="000000"/>
          <w:sz w:val="24"/>
          <w:szCs w:val="24"/>
          <w:lang w:eastAsia="ru-RU"/>
        </w:rPr>
        <w:t>. Каждое такое семиотическое замещение придает, формирует либо деформирует человеческое достоинство либо низость героя и составляет пару ко второму воображаемому (при</w:t>
      </w:r>
      <w:proofErr w:type="gramStart"/>
      <w:r w:rsidRPr="00B20D2A">
        <w:rPr>
          <w:rFonts w:ascii="Times" w:eastAsia="Times New Roman" w:hAnsi="Times" w:cs="Times"/>
          <w:color w:val="000000"/>
          <w:sz w:val="24"/>
          <w:szCs w:val="24"/>
          <w:lang w:eastAsia="ru-RU"/>
        </w:rPr>
        <w:t>)з</w:t>
      </w:r>
      <w:proofErr w:type="gramEnd"/>
      <w:r w:rsidRPr="00B20D2A">
        <w:rPr>
          <w:rFonts w:ascii="Times" w:eastAsia="Times New Roman" w:hAnsi="Times" w:cs="Times"/>
          <w:color w:val="000000"/>
          <w:sz w:val="24"/>
          <w:szCs w:val="24"/>
          <w:lang w:eastAsia="ru-RU"/>
        </w:rPr>
        <w:t xml:space="preserve">наку, который обычно остается </w:t>
      </w:r>
      <w:proofErr w:type="spellStart"/>
      <w:r w:rsidRPr="00B20D2A">
        <w:rPr>
          <w:rFonts w:ascii="Times" w:eastAsia="Times New Roman" w:hAnsi="Times" w:cs="Times"/>
          <w:color w:val="000000"/>
          <w:sz w:val="24"/>
          <w:szCs w:val="24"/>
          <w:lang w:eastAsia="ru-RU"/>
        </w:rPr>
        <w:t>нетекстуализированным</w:t>
      </w:r>
      <w:proofErr w:type="spellEnd"/>
      <w:r w:rsidRPr="00B20D2A">
        <w:rPr>
          <w:rFonts w:ascii="Times" w:eastAsia="Times New Roman" w:hAnsi="Times" w:cs="Times"/>
          <w:color w:val="000000"/>
          <w:sz w:val="24"/>
          <w:szCs w:val="24"/>
          <w:lang w:eastAsia="ru-RU"/>
        </w:rPr>
        <w:t xml:space="preserve">.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Как мы видели, дядя Володина </w:t>
      </w:r>
      <w:r w:rsidRPr="00B20D2A">
        <w:rPr>
          <w:rFonts w:ascii="Times" w:eastAsia="Times New Roman" w:hAnsi="Times" w:cs="Times"/>
          <w:i/>
          <w:iCs/>
          <w:color w:val="000000"/>
          <w:sz w:val="24"/>
          <w:szCs w:val="24"/>
          <w:lang w:eastAsia="ru-RU"/>
        </w:rPr>
        <w:t xml:space="preserve">Авенир </w:t>
      </w:r>
      <w:r w:rsidRPr="00B20D2A">
        <w:rPr>
          <w:rFonts w:ascii="Times" w:eastAsia="Times New Roman" w:hAnsi="Times" w:cs="Times"/>
          <w:color w:val="000000"/>
          <w:sz w:val="24"/>
          <w:szCs w:val="24"/>
          <w:lang w:eastAsia="ru-RU"/>
        </w:rPr>
        <w:t>(</w:t>
      </w:r>
      <w:proofErr w:type="spellStart"/>
      <w:r w:rsidRPr="00B20D2A">
        <w:rPr>
          <w:rFonts w:ascii="Times" w:eastAsia="Times New Roman" w:hAnsi="Times" w:cs="Times"/>
          <w:color w:val="000000"/>
          <w:sz w:val="24"/>
          <w:szCs w:val="24"/>
          <w:lang w:eastAsia="ru-RU"/>
        </w:rPr>
        <w:t>avenir</w:t>
      </w:r>
      <w:proofErr w:type="spellEnd"/>
      <w:r w:rsidRPr="00B20D2A">
        <w:rPr>
          <w:rFonts w:ascii="Times" w:eastAsia="Times New Roman" w:hAnsi="Times" w:cs="Times"/>
          <w:color w:val="000000"/>
          <w:sz w:val="24"/>
          <w:szCs w:val="24"/>
          <w:lang w:eastAsia="ru-RU"/>
        </w:rPr>
        <w:t xml:space="preserve">: “будущее” по-французски) является буквально, текстуально </w:t>
      </w:r>
      <w:r w:rsidRPr="00B20D2A">
        <w:rPr>
          <w:rFonts w:ascii="Times" w:eastAsia="Times New Roman" w:hAnsi="Times" w:cs="Times"/>
          <w:i/>
          <w:iCs/>
          <w:color w:val="000000"/>
          <w:sz w:val="24"/>
          <w:szCs w:val="24"/>
          <w:lang w:eastAsia="ru-RU"/>
        </w:rPr>
        <w:t xml:space="preserve">бывшим </w:t>
      </w:r>
      <w:r w:rsidRPr="00B20D2A">
        <w:rPr>
          <w:rFonts w:ascii="Times New Roman" w:eastAsia="Times New Roman" w:hAnsi="Times New Roman" w:cs="Times New Roman"/>
          <w:color w:val="000000"/>
          <w:sz w:val="24"/>
          <w:szCs w:val="24"/>
          <w:lang w:eastAsia="ru-RU"/>
        </w:rPr>
        <w:t>(</w:t>
      </w:r>
      <w:proofErr w:type="spellStart"/>
      <w:r w:rsidRPr="00B20D2A">
        <w:rPr>
          <w:rFonts w:ascii="Times New Roman" w:eastAsia="Times New Roman" w:hAnsi="Times New Roman" w:cs="Times New Roman"/>
          <w:color w:val="000000"/>
          <w:sz w:val="24"/>
          <w:szCs w:val="24"/>
          <w:lang w:eastAsia="ru-RU"/>
        </w:rPr>
        <w:t>çi-devant</w:t>
      </w:r>
      <w:proofErr w:type="spellEnd"/>
      <w:r w:rsidRPr="00B20D2A">
        <w:rPr>
          <w:rFonts w:ascii="Times New Roman" w:eastAsia="Times New Roman" w:hAnsi="Times New Roman" w:cs="Times New Roman"/>
          <w:color w:val="000000"/>
          <w:sz w:val="24"/>
          <w:szCs w:val="24"/>
          <w:lang w:eastAsia="ru-RU"/>
        </w:rPr>
        <w:t>)</w:t>
      </w:r>
      <w:proofErr w:type="gramStart"/>
      <w:r w:rsidRPr="00B20D2A">
        <w:rPr>
          <w:rFonts w:ascii="Times New Roman" w:eastAsia="Times New Roman" w:hAnsi="Times New Roman" w:cs="Times New Roman"/>
          <w:color w:val="000000"/>
          <w:sz w:val="24"/>
          <w:szCs w:val="24"/>
          <w:lang w:eastAsia="ru-RU"/>
        </w:rPr>
        <w:t>.</w:t>
      </w:r>
      <w:proofErr w:type="gramEnd"/>
      <w:r w:rsidRPr="00B20D2A">
        <w:rPr>
          <w:rFonts w:ascii="Times New Roman" w:eastAsia="Times New Roman" w:hAnsi="Times New Roman" w:cs="Times New Roman"/>
          <w:color w:val="000000"/>
          <w:sz w:val="24"/>
          <w:szCs w:val="24"/>
          <w:lang w:eastAsia="ru-RU"/>
        </w:rPr>
        <w:t xml:space="preserve"> Ó</w:t>
      </w:r>
      <w:r w:rsidRPr="00B20D2A">
        <w:rPr>
          <w:rFonts w:ascii="Times" w:eastAsia="Times New Roman" w:hAnsi="Times" w:cs="Times"/>
          <w:color w:val="000000"/>
          <w:sz w:val="24"/>
          <w:szCs w:val="24"/>
          <w:lang w:eastAsia="ru-RU"/>
        </w:rPr>
        <w:t xml:space="preserve"> </w:t>
      </w:r>
      <w:proofErr w:type="gramStart"/>
      <w:r w:rsidRPr="00B20D2A">
        <w:rPr>
          <w:rFonts w:ascii="Times" w:eastAsia="Times New Roman" w:hAnsi="Times" w:cs="Times"/>
          <w:color w:val="000000"/>
          <w:sz w:val="24"/>
          <w:szCs w:val="24"/>
          <w:lang w:eastAsia="ru-RU"/>
        </w:rPr>
        <w:t>н</w:t>
      </w:r>
      <w:proofErr w:type="gramEnd"/>
      <w:r w:rsidRPr="00B20D2A">
        <w:rPr>
          <w:rFonts w:ascii="Times" w:eastAsia="Times New Roman" w:hAnsi="Times" w:cs="Times"/>
          <w:color w:val="000000"/>
          <w:sz w:val="24"/>
          <w:szCs w:val="24"/>
          <w:lang w:eastAsia="ru-RU"/>
        </w:rPr>
        <w:t xml:space="preserve">его </w:t>
      </w:r>
      <w:proofErr w:type="spellStart"/>
      <w:r w:rsidRPr="00B20D2A">
        <w:rPr>
          <w:rFonts w:ascii="Times" w:eastAsia="Times New Roman" w:hAnsi="Times" w:cs="Times"/>
          <w:color w:val="000000"/>
          <w:sz w:val="24"/>
          <w:szCs w:val="24"/>
          <w:lang w:eastAsia="ru-RU"/>
        </w:rPr>
        <w:t>контрговорящее</w:t>
      </w:r>
      <w:proofErr w:type="spellEnd"/>
      <w:r w:rsidRPr="00B20D2A">
        <w:rPr>
          <w:rFonts w:ascii="Times" w:eastAsia="Times New Roman" w:hAnsi="Times" w:cs="Times"/>
          <w:color w:val="000000"/>
          <w:sz w:val="24"/>
          <w:szCs w:val="24"/>
          <w:lang w:eastAsia="ru-RU"/>
        </w:rPr>
        <w:t xml:space="preserve"> имя: он самый ориентированный на прошлое, исторически направленный персонаж в “Круге первом”. Позже мы узнаем, что тупоумный </w:t>
      </w:r>
      <w:proofErr w:type="spellStart"/>
      <w:r w:rsidRPr="00B20D2A">
        <w:rPr>
          <w:rFonts w:ascii="Times" w:eastAsia="Times New Roman" w:hAnsi="Times" w:cs="Times"/>
          <w:color w:val="000000"/>
          <w:sz w:val="24"/>
          <w:szCs w:val="24"/>
          <w:lang w:eastAsia="ru-RU"/>
        </w:rPr>
        <w:t>марфинский</w:t>
      </w:r>
      <w:proofErr w:type="spellEnd"/>
      <w:r w:rsidRPr="00B20D2A">
        <w:rPr>
          <w:rFonts w:ascii="Times" w:eastAsia="Times New Roman" w:hAnsi="Times" w:cs="Times"/>
          <w:color w:val="000000"/>
          <w:sz w:val="24"/>
          <w:szCs w:val="24"/>
          <w:lang w:eastAsia="ru-RU"/>
        </w:rPr>
        <w:t xml:space="preserve"> </w:t>
      </w:r>
      <w:proofErr w:type="spellStart"/>
      <w:r w:rsidRPr="00B20D2A">
        <w:rPr>
          <w:rFonts w:ascii="Times" w:eastAsia="Times New Roman" w:hAnsi="Times" w:cs="Times"/>
          <w:color w:val="000000"/>
          <w:sz w:val="24"/>
          <w:szCs w:val="24"/>
          <w:lang w:eastAsia="ru-RU"/>
        </w:rPr>
        <w:t>партсекретарь</w:t>
      </w:r>
      <w:proofErr w:type="spellEnd"/>
      <w:r w:rsidRPr="00B20D2A">
        <w:rPr>
          <w:rFonts w:ascii="Times" w:eastAsia="Times New Roman" w:hAnsi="Times" w:cs="Times"/>
          <w:color w:val="000000"/>
          <w:sz w:val="24"/>
          <w:szCs w:val="24"/>
          <w:lang w:eastAsia="ru-RU"/>
        </w:rPr>
        <w:t xml:space="preserve"> Степанов разводит свиней на своем приусадебном участке на окраине Москвы: </w:t>
      </w:r>
      <w:proofErr w:type="spellStart"/>
      <w:r w:rsidRPr="00B20D2A">
        <w:rPr>
          <w:rFonts w:ascii="Times" w:eastAsia="Times New Roman" w:hAnsi="Times" w:cs="Times"/>
          <w:color w:val="000000"/>
          <w:sz w:val="24"/>
          <w:szCs w:val="24"/>
          <w:lang w:eastAsia="ru-RU"/>
        </w:rPr>
        <w:t>плебействующий</w:t>
      </w:r>
      <w:proofErr w:type="spellEnd"/>
      <w:r w:rsidRPr="00B20D2A">
        <w:rPr>
          <w:rFonts w:ascii="Times" w:eastAsia="Times New Roman" w:hAnsi="Times" w:cs="Times"/>
          <w:color w:val="000000"/>
          <w:sz w:val="24"/>
          <w:szCs w:val="24"/>
          <w:lang w:eastAsia="ru-RU"/>
        </w:rPr>
        <w:t xml:space="preserve"> свиновод имплицитно противостоит благородному садоводу Авениру.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Другой вид неявного </w:t>
      </w:r>
      <w:proofErr w:type="spellStart"/>
      <w:r w:rsidRPr="00B20D2A">
        <w:rPr>
          <w:rFonts w:ascii="Times" w:eastAsia="Times New Roman" w:hAnsi="Times" w:cs="Times"/>
          <w:color w:val="000000"/>
          <w:sz w:val="24"/>
          <w:szCs w:val="24"/>
          <w:lang w:eastAsia="ru-RU"/>
        </w:rPr>
        <w:t>дуализирующего</w:t>
      </w:r>
      <w:proofErr w:type="spellEnd"/>
      <w:r w:rsidRPr="00B20D2A">
        <w:rPr>
          <w:rFonts w:ascii="Times" w:eastAsia="Times New Roman" w:hAnsi="Times" w:cs="Times"/>
          <w:color w:val="000000"/>
          <w:sz w:val="24"/>
          <w:szCs w:val="24"/>
          <w:lang w:eastAsia="ru-RU"/>
        </w:rPr>
        <w:t xml:space="preserve"> кодирования появляется в “Октябре</w:t>
      </w:r>
      <w:proofErr w:type="gramStart"/>
      <w:r w:rsidRPr="00B20D2A">
        <w:rPr>
          <w:rFonts w:ascii="Times" w:eastAsia="Times New Roman" w:hAnsi="Times" w:cs="Times"/>
          <w:color w:val="000000"/>
          <w:sz w:val="24"/>
          <w:szCs w:val="24"/>
          <w:lang w:eastAsia="ru-RU"/>
        </w:rPr>
        <w:t xml:space="preserve"> Ш</w:t>
      </w:r>
      <w:proofErr w:type="gramEnd"/>
      <w:r w:rsidRPr="00B20D2A">
        <w:rPr>
          <w:rFonts w:ascii="Times" w:eastAsia="Times New Roman" w:hAnsi="Times" w:cs="Times"/>
          <w:color w:val="000000"/>
          <w:sz w:val="24"/>
          <w:szCs w:val="24"/>
          <w:lang w:eastAsia="ru-RU"/>
        </w:rPr>
        <w:t>естнадцатого”, где руки приват-доцента, вещающего о политической ситуации, уподобляются “зубным клещам огромных размеров” и “гаечным ключам”</w:t>
      </w:r>
      <w:r w:rsidRPr="00B20D2A">
        <w:rPr>
          <w:rFonts w:ascii="Times" w:eastAsia="Times New Roman" w:hAnsi="Times" w:cs="Times"/>
          <w:color w:val="000000"/>
          <w:sz w:val="24"/>
          <w:szCs w:val="24"/>
          <w:vertAlign w:val="superscript"/>
          <w:lang w:eastAsia="ru-RU"/>
        </w:rPr>
        <w:t xml:space="preserve">48 </w:t>
      </w:r>
      <w:r w:rsidRPr="00B20D2A">
        <w:rPr>
          <w:rFonts w:ascii="Times" w:eastAsia="Times New Roman" w:hAnsi="Times" w:cs="Times"/>
          <w:color w:val="000000"/>
          <w:sz w:val="24"/>
          <w:szCs w:val="24"/>
          <w:lang w:eastAsia="ru-RU"/>
        </w:rPr>
        <w:t xml:space="preserve">— образная </w:t>
      </w:r>
      <w:proofErr w:type="spellStart"/>
      <w:r w:rsidRPr="00B20D2A">
        <w:rPr>
          <w:rFonts w:ascii="Times New Roman" w:eastAsia="Times New Roman" w:hAnsi="Times New Roman" w:cs="Times New Roman"/>
          <w:i/>
          <w:iCs/>
          <w:color w:val="000000"/>
          <w:sz w:val="24"/>
          <w:szCs w:val="24"/>
          <w:lang w:eastAsia="ru-RU"/>
        </w:rPr>
        <w:t>déformation</w:t>
      </w:r>
      <w:proofErr w:type="spellEnd"/>
      <w:r w:rsidRPr="00B20D2A">
        <w:rPr>
          <w:rFonts w:ascii="Times New Roman" w:eastAsia="Times New Roman" w:hAnsi="Times New Roman" w:cs="Times New Roman"/>
          <w:i/>
          <w:iCs/>
          <w:color w:val="000000"/>
          <w:sz w:val="24"/>
          <w:szCs w:val="24"/>
          <w:lang w:eastAsia="ru-RU"/>
        </w:rPr>
        <w:t xml:space="preserve"> </w:t>
      </w:r>
      <w:proofErr w:type="spellStart"/>
      <w:r w:rsidRPr="00B20D2A">
        <w:rPr>
          <w:rFonts w:ascii="Times New Roman" w:eastAsia="Times New Roman" w:hAnsi="Times New Roman" w:cs="Times New Roman"/>
          <w:i/>
          <w:iCs/>
          <w:color w:val="000000"/>
          <w:sz w:val="24"/>
          <w:szCs w:val="24"/>
          <w:lang w:eastAsia="ru-RU"/>
        </w:rPr>
        <w:t>non</w:t>
      </w:r>
      <w:proofErr w:type="spellEnd"/>
      <w:r w:rsidRPr="00B20D2A">
        <w:rPr>
          <w:rFonts w:ascii="Times New Roman" w:eastAsia="Times New Roman" w:hAnsi="Times New Roman" w:cs="Times New Roman"/>
          <w:i/>
          <w:iCs/>
          <w:color w:val="000000"/>
          <w:sz w:val="24"/>
          <w:szCs w:val="24"/>
          <w:lang w:eastAsia="ru-RU"/>
        </w:rPr>
        <w:t xml:space="preserve"> </w:t>
      </w:r>
      <w:proofErr w:type="spellStart"/>
      <w:r w:rsidRPr="00B20D2A">
        <w:rPr>
          <w:rFonts w:ascii="Times New Roman" w:eastAsia="Times New Roman" w:hAnsi="Times New Roman" w:cs="Times New Roman"/>
          <w:i/>
          <w:iCs/>
          <w:color w:val="000000"/>
          <w:sz w:val="24"/>
          <w:szCs w:val="24"/>
          <w:lang w:eastAsia="ru-RU"/>
        </w:rPr>
        <w:t>professionelle</w:t>
      </w:r>
      <w:proofErr w:type="spellEnd"/>
      <w:r w:rsidRPr="00B20D2A">
        <w:rPr>
          <w:rFonts w:ascii="Times" w:eastAsia="Times New Roman" w:hAnsi="Times" w:cs="Times"/>
          <w:color w:val="000000"/>
          <w:sz w:val="24"/>
          <w:szCs w:val="24"/>
          <w:lang w:eastAsia="ru-RU"/>
        </w:rPr>
        <w:t xml:space="preserve">, предполагающая </w:t>
      </w:r>
      <w:proofErr w:type="spellStart"/>
      <w:r w:rsidRPr="00B20D2A">
        <w:rPr>
          <w:rFonts w:ascii="Times" w:eastAsia="Times New Roman" w:hAnsi="Times" w:cs="Times"/>
          <w:color w:val="000000"/>
          <w:sz w:val="24"/>
          <w:szCs w:val="24"/>
          <w:lang w:eastAsia="ru-RU"/>
        </w:rPr>
        <w:t>неартикулированный</w:t>
      </w:r>
      <w:proofErr w:type="spellEnd"/>
      <w:r w:rsidRPr="00B20D2A">
        <w:rPr>
          <w:rFonts w:ascii="Times" w:eastAsia="Times New Roman" w:hAnsi="Times" w:cs="Times"/>
          <w:color w:val="000000"/>
          <w:sz w:val="24"/>
          <w:szCs w:val="24"/>
          <w:lang w:eastAsia="ru-RU"/>
        </w:rPr>
        <w:t xml:space="preserve"> образ зуба или болта, который требуется вытащить. Но что это за зуб или болт? И кто должен его вытащить? И надо ли его удалять именно таким способом? Отрывок ясно подсказывает </w:t>
      </w:r>
      <w:r w:rsidRPr="00B20D2A">
        <w:rPr>
          <w:rFonts w:ascii="Times" w:eastAsia="Times New Roman" w:hAnsi="Times" w:cs="Times"/>
          <w:color w:val="000000"/>
          <w:sz w:val="24"/>
          <w:szCs w:val="24"/>
          <w:lang w:eastAsia="ru-RU"/>
        </w:rPr>
        <w:lastRenderedPageBreak/>
        <w:t xml:space="preserve">ответ не обделенному воображением читателю: </w:t>
      </w:r>
      <w:proofErr w:type="spellStart"/>
      <w:r w:rsidRPr="00B20D2A">
        <w:rPr>
          <w:rFonts w:ascii="Times" w:eastAsia="Times New Roman" w:hAnsi="Times" w:cs="Times"/>
          <w:color w:val="000000"/>
          <w:sz w:val="24"/>
          <w:szCs w:val="24"/>
          <w:lang w:eastAsia="ru-RU"/>
        </w:rPr>
        <w:t>диалогизм</w:t>
      </w:r>
      <w:proofErr w:type="spellEnd"/>
      <w:r w:rsidRPr="00B20D2A">
        <w:rPr>
          <w:rFonts w:ascii="Times" w:eastAsia="Times New Roman" w:hAnsi="Times" w:cs="Times"/>
          <w:color w:val="000000"/>
          <w:sz w:val="24"/>
          <w:szCs w:val="24"/>
          <w:lang w:eastAsia="ru-RU"/>
        </w:rPr>
        <w:t xml:space="preserve"> не на макр</w:t>
      </w:r>
      <w:proofErr w:type="gramStart"/>
      <w:r w:rsidRPr="00B20D2A">
        <w:rPr>
          <w:rFonts w:ascii="Times" w:eastAsia="Times New Roman" w:hAnsi="Times" w:cs="Times"/>
          <w:color w:val="000000"/>
          <w:sz w:val="24"/>
          <w:szCs w:val="24"/>
          <w:lang w:eastAsia="ru-RU"/>
        </w:rPr>
        <w:t>о-</w:t>
      </w:r>
      <w:proofErr w:type="gramEnd"/>
      <w:r w:rsidRPr="00B20D2A">
        <w:rPr>
          <w:rFonts w:ascii="Times" w:eastAsia="Times New Roman" w:hAnsi="Times" w:cs="Times"/>
          <w:color w:val="000000"/>
          <w:sz w:val="24"/>
          <w:szCs w:val="24"/>
          <w:lang w:eastAsia="ru-RU"/>
        </w:rPr>
        <w:t xml:space="preserve">, но на </w:t>
      </w:r>
      <w:proofErr w:type="spellStart"/>
      <w:r w:rsidRPr="00B20D2A">
        <w:rPr>
          <w:rFonts w:ascii="Times" w:eastAsia="Times New Roman" w:hAnsi="Times" w:cs="Times"/>
          <w:color w:val="000000"/>
          <w:sz w:val="24"/>
          <w:szCs w:val="24"/>
          <w:lang w:eastAsia="ru-RU"/>
        </w:rPr>
        <w:t>микротекстуальном</w:t>
      </w:r>
      <w:proofErr w:type="spellEnd"/>
      <w:r w:rsidRPr="00B20D2A">
        <w:rPr>
          <w:rFonts w:ascii="Times" w:eastAsia="Times New Roman" w:hAnsi="Times" w:cs="Times"/>
          <w:color w:val="000000"/>
          <w:sz w:val="24"/>
          <w:szCs w:val="24"/>
          <w:lang w:eastAsia="ru-RU"/>
        </w:rPr>
        <w:t xml:space="preserve"> уровне. </w:t>
      </w:r>
    </w:p>
    <w:p w:rsidR="00B20D2A" w:rsidRPr="00B20D2A" w:rsidRDefault="00B20D2A" w:rsidP="00B20D2A">
      <w:pPr>
        <w:spacing w:before="100" w:beforeAutospacing="1" w:after="100" w:afterAutospacing="1" w:line="240" w:lineRule="auto"/>
        <w:rPr>
          <w:rFonts w:ascii="Times" w:eastAsia="Times New Roman" w:hAnsi="Times" w:cs="Times"/>
          <w:color w:val="000000"/>
          <w:sz w:val="24"/>
          <w:szCs w:val="24"/>
          <w:lang w:eastAsia="ru-RU"/>
        </w:rPr>
      </w:pPr>
      <w:r w:rsidRPr="00B20D2A">
        <w:rPr>
          <w:rFonts w:ascii="Times" w:eastAsia="Times New Roman" w:hAnsi="Times" w:cs="Times"/>
          <w:color w:val="000000"/>
          <w:sz w:val="24"/>
          <w:szCs w:val="24"/>
          <w:lang w:eastAsia="ru-RU"/>
        </w:rPr>
        <w:t xml:space="preserve">Подведем итог. Сумму литературных и нелитературных произведений Солженицына можно </w:t>
      </w:r>
      <w:proofErr w:type="gramStart"/>
      <w:r w:rsidRPr="00B20D2A">
        <w:rPr>
          <w:rFonts w:ascii="Times" w:eastAsia="Times New Roman" w:hAnsi="Times" w:cs="Times"/>
          <w:color w:val="000000"/>
          <w:sz w:val="24"/>
          <w:szCs w:val="24"/>
          <w:lang w:eastAsia="ru-RU"/>
        </w:rPr>
        <w:t>прочитать</w:t>
      </w:r>
      <w:proofErr w:type="gramEnd"/>
      <w:r w:rsidRPr="00B20D2A">
        <w:rPr>
          <w:rFonts w:ascii="Times" w:eastAsia="Times New Roman" w:hAnsi="Times" w:cs="Times"/>
          <w:color w:val="000000"/>
          <w:sz w:val="24"/>
          <w:szCs w:val="24"/>
          <w:lang w:eastAsia="ru-RU"/>
        </w:rPr>
        <w:t xml:space="preserve"> как монументальную попытку перевернуть модернистские фрагментарность и разрушение текста и реальности, увязав человеческое тело и пространства, которые оно населяет, создает и уничтожает, с устойчивыми моральными, политическими, </w:t>
      </w:r>
      <w:proofErr w:type="spellStart"/>
      <w:r w:rsidRPr="00B20D2A">
        <w:rPr>
          <w:rFonts w:ascii="Times" w:eastAsia="Times New Roman" w:hAnsi="Times" w:cs="Times"/>
          <w:color w:val="000000"/>
          <w:sz w:val="24"/>
          <w:szCs w:val="24"/>
          <w:lang w:eastAsia="ru-RU"/>
        </w:rPr>
        <w:t>культурноисторическими</w:t>
      </w:r>
      <w:proofErr w:type="spellEnd"/>
      <w:r w:rsidRPr="00B20D2A">
        <w:rPr>
          <w:rFonts w:ascii="Times" w:eastAsia="Times New Roman" w:hAnsi="Times" w:cs="Times"/>
          <w:color w:val="000000"/>
          <w:sz w:val="24"/>
          <w:szCs w:val="24"/>
          <w:lang w:eastAsia="ru-RU"/>
        </w:rPr>
        <w:t xml:space="preserve"> смыслами. Он необыкновенно искушенный, тонкий и знающий художник, чьи достижения никоим образом нельзя преуменьшать или игнорировать из-за разногласий вокруг его политических, социальных, культурных взглядов. До известной степени его поздняя проза настолько же “читательская”, насколько и “писательская”, если воспользоваться этими знаменитыми </w:t>
      </w:r>
      <w:proofErr w:type="spellStart"/>
      <w:r w:rsidRPr="00B20D2A">
        <w:rPr>
          <w:rFonts w:ascii="Times" w:eastAsia="Times New Roman" w:hAnsi="Times" w:cs="Times"/>
          <w:color w:val="000000"/>
          <w:sz w:val="24"/>
          <w:szCs w:val="24"/>
          <w:lang w:eastAsia="ru-RU"/>
        </w:rPr>
        <w:t>бартовскими</w:t>
      </w:r>
      <w:proofErr w:type="spellEnd"/>
      <w:r w:rsidRPr="00B20D2A">
        <w:rPr>
          <w:rFonts w:ascii="Times" w:eastAsia="Times New Roman" w:hAnsi="Times" w:cs="Times"/>
          <w:color w:val="000000"/>
          <w:sz w:val="24"/>
          <w:szCs w:val="24"/>
          <w:lang w:eastAsia="ru-RU"/>
        </w:rPr>
        <w:t xml:space="preserve"> терминами. Но все его вещи обладают формальной, </w:t>
      </w:r>
      <w:proofErr w:type="spellStart"/>
      <w:r w:rsidRPr="00B20D2A">
        <w:rPr>
          <w:rFonts w:ascii="Times" w:eastAsia="Times New Roman" w:hAnsi="Times" w:cs="Times"/>
          <w:color w:val="000000"/>
          <w:sz w:val="24"/>
          <w:szCs w:val="24"/>
          <w:lang w:eastAsia="ru-RU"/>
        </w:rPr>
        <w:t>интертекстуальной</w:t>
      </w:r>
      <w:proofErr w:type="spellEnd"/>
      <w:r w:rsidRPr="00B20D2A">
        <w:rPr>
          <w:rFonts w:ascii="Times" w:eastAsia="Times New Roman" w:hAnsi="Times" w:cs="Times"/>
          <w:color w:val="000000"/>
          <w:sz w:val="24"/>
          <w:szCs w:val="24"/>
          <w:lang w:eastAsia="ru-RU"/>
        </w:rPr>
        <w:t xml:space="preserve"> и </w:t>
      </w:r>
      <w:proofErr w:type="spellStart"/>
      <w:r w:rsidRPr="00B20D2A">
        <w:rPr>
          <w:rFonts w:ascii="Times" w:eastAsia="Times New Roman" w:hAnsi="Times" w:cs="Times"/>
          <w:color w:val="000000"/>
          <w:sz w:val="24"/>
          <w:szCs w:val="24"/>
          <w:lang w:eastAsia="ru-RU"/>
        </w:rPr>
        <w:t>подтекстуальной</w:t>
      </w:r>
      <w:proofErr w:type="spellEnd"/>
      <w:r w:rsidRPr="00B20D2A">
        <w:rPr>
          <w:rFonts w:ascii="Times" w:eastAsia="Times New Roman" w:hAnsi="Times" w:cs="Times"/>
          <w:color w:val="000000"/>
          <w:sz w:val="24"/>
          <w:szCs w:val="24"/>
          <w:lang w:eastAsia="ru-RU"/>
        </w:rPr>
        <w:t xml:space="preserve"> утонченностью, которую часто не замечают читатели вроде Набокова, культурно или идеологически настроенные воспринимать их как политические документальные драмы или </w:t>
      </w:r>
      <w:proofErr w:type="spellStart"/>
      <w:r w:rsidRPr="00B20D2A">
        <w:rPr>
          <w:rFonts w:ascii="Times" w:eastAsia="Times New Roman" w:hAnsi="Times" w:cs="Times"/>
          <w:color w:val="000000"/>
          <w:sz w:val="24"/>
          <w:szCs w:val="24"/>
          <w:lang w:eastAsia="ru-RU"/>
        </w:rPr>
        <w:t>квазитолстовские</w:t>
      </w:r>
      <w:proofErr w:type="spellEnd"/>
      <w:r w:rsidRPr="00B20D2A">
        <w:rPr>
          <w:rFonts w:ascii="Times" w:eastAsia="Times New Roman" w:hAnsi="Times" w:cs="Times"/>
          <w:color w:val="000000"/>
          <w:sz w:val="24"/>
          <w:szCs w:val="24"/>
          <w:lang w:eastAsia="ru-RU"/>
        </w:rPr>
        <w:t xml:space="preserve"> упражнения в реалистическом отображении жизни. Итак, если подходить к тексту Солженицына как к динамическому субъекту познания, а не эмпирическому объекту, пассивно запускающему читательский “добровольный отказ от недоверия”, то можно прийти к любопытным, даже провокационным выводам. Мой же вывод таков: самопровозглашенный ярый </w:t>
      </w:r>
      <w:proofErr w:type="spellStart"/>
      <w:r w:rsidRPr="00B20D2A">
        <w:rPr>
          <w:rFonts w:ascii="Times" w:eastAsia="Times New Roman" w:hAnsi="Times" w:cs="Times"/>
          <w:color w:val="000000"/>
          <w:sz w:val="24"/>
          <w:szCs w:val="24"/>
          <w:lang w:eastAsia="ru-RU"/>
        </w:rPr>
        <w:t>антимодернист</w:t>
      </w:r>
      <w:proofErr w:type="spellEnd"/>
      <w:r w:rsidRPr="00B20D2A">
        <w:rPr>
          <w:rFonts w:ascii="Times" w:eastAsia="Times New Roman" w:hAnsi="Times" w:cs="Times"/>
          <w:color w:val="000000"/>
          <w:sz w:val="24"/>
          <w:szCs w:val="24"/>
          <w:lang w:eastAsia="ru-RU"/>
        </w:rPr>
        <w:t xml:space="preserve">, Солженицын научился применять модернистские средства ради достижения </w:t>
      </w:r>
      <w:proofErr w:type="spellStart"/>
      <w:r w:rsidRPr="00B20D2A">
        <w:rPr>
          <w:rFonts w:ascii="Times" w:eastAsia="Times New Roman" w:hAnsi="Times" w:cs="Times"/>
          <w:color w:val="000000"/>
          <w:sz w:val="24"/>
          <w:szCs w:val="24"/>
          <w:lang w:eastAsia="ru-RU"/>
        </w:rPr>
        <w:t>антимодернистских</w:t>
      </w:r>
      <w:proofErr w:type="spellEnd"/>
      <w:r w:rsidRPr="00B20D2A">
        <w:rPr>
          <w:rFonts w:ascii="Times" w:eastAsia="Times New Roman" w:hAnsi="Times" w:cs="Times"/>
          <w:color w:val="000000"/>
          <w:sz w:val="24"/>
          <w:szCs w:val="24"/>
          <w:lang w:eastAsia="ru-RU"/>
        </w:rPr>
        <w:t xml:space="preserve"> целей. </w:t>
      </w:r>
    </w:p>
    <w:p w:rsidR="00B20D2A" w:rsidRPr="00B20D2A" w:rsidRDefault="00B20D2A" w:rsidP="00B20D2A">
      <w:pPr>
        <w:spacing w:before="100" w:beforeAutospacing="1" w:after="100" w:afterAutospacing="1" w:line="240" w:lineRule="auto"/>
        <w:ind w:left="7200"/>
        <w:rPr>
          <w:rFonts w:ascii="Times" w:eastAsia="Times New Roman" w:hAnsi="Times" w:cs="Times"/>
          <w:i/>
          <w:iCs/>
          <w:color w:val="000000"/>
          <w:sz w:val="24"/>
          <w:szCs w:val="24"/>
          <w:lang w:eastAsia="ru-RU"/>
        </w:rPr>
      </w:pPr>
      <w:r w:rsidRPr="00B20D2A">
        <w:rPr>
          <w:rFonts w:ascii="Times" w:eastAsia="Times New Roman" w:hAnsi="Times" w:cs="Times"/>
          <w:i/>
          <w:iCs/>
          <w:color w:val="000000"/>
          <w:sz w:val="24"/>
          <w:szCs w:val="24"/>
          <w:lang w:eastAsia="ru-RU"/>
        </w:rPr>
        <w:t xml:space="preserve">Перевод с англ. Александра Скидана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______________________________________________</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1</w:t>
      </w:r>
      <w:r w:rsidRPr="00B20D2A">
        <w:rPr>
          <w:rFonts w:ascii="Times" w:eastAsia="Times New Roman" w:hAnsi="Times" w:cs="Times"/>
          <w:color w:val="000000"/>
          <w:sz w:val="16"/>
          <w:szCs w:val="16"/>
          <w:lang w:val="en-US" w:eastAsia="ru-RU"/>
        </w:rPr>
        <w:t xml:space="preserve">) </w:t>
      </w:r>
      <w:proofErr w:type="spellStart"/>
      <w:r w:rsidRPr="00B20D2A">
        <w:rPr>
          <w:rFonts w:ascii="Times" w:eastAsia="Times New Roman" w:hAnsi="Times" w:cs="Times"/>
          <w:color w:val="000000"/>
          <w:sz w:val="16"/>
          <w:szCs w:val="16"/>
          <w:lang w:eastAsia="ru-RU"/>
        </w:rPr>
        <w:t>Цит</w:t>
      </w:r>
      <w:proofErr w:type="spellEnd"/>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по</w:t>
      </w:r>
      <w:r w:rsidRPr="00B20D2A">
        <w:rPr>
          <w:rFonts w:ascii="Times" w:eastAsia="Times New Roman" w:hAnsi="Times" w:cs="Times"/>
          <w:color w:val="000000"/>
          <w:sz w:val="16"/>
          <w:szCs w:val="16"/>
          <w:lang w:eastAsia="ru-RU"/>
        </w:rPr>
        <w:t xml:space="preserve">: The Economist. 2007. October 20. </w:t>
      </w:r>
      <w:r w:rsidRPr="00B20D2A">
        <w:rPr>
          <w:rFonts w:ascii="Times" w:eastAsia="Times New Roman" w:hAnsi="Times" w:cs="Times"/>
          <w:color w:val="000000"/>
          <w:sz w:val="16"/>
          <w:szCs w:val="16"/>
          <w:lang w:eastAsia="ru-RU"/>
        </w:rPr>
        <w:t xml:space="preserve">P. 117.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 </w:t>
      </w:r>
      <w:proofErr w:type="spellStart"/>
      <w:r w:rsidRPr="00B20D2A">
        <w:rPr>
          <w:rFonts w:ascii="Times" w:eastAsia="Times New Roman" w:hAnsi="Times" w:cs="Times"/>
          <w:i/>
          <w:iCs/>
          <w:color w:val="000000"/>
          <w:sz w:val="16"/>
          <w:szCs w:val="16"/>
          <w:lang w:eastAsia="ru-RU"/>
        </w:rPr>
        <w:t>Спиваковский</w:t>
      </w:r>
      <w:proofErr w:type="spellEnd"/>
      <w:r w:rsidRPr="00B20D2A">
        <w:rPr>
          <w:rFonts w:ascii="Times" w:eastAsia="Times New Roman" w:hAnsi="Times" w:cs="Times"/>
          <w:i/>
          <w:iCs/>
          <w:color w:val="000000"/>
          <w:sz w:val="16"/>
          <w:szCs w:val="16"/>
          <w:lang w:eastAsia="ru-RU"/>
        </w:rPr>
        <w:t xml:space="preserve"> П. </w:t>
      </w:r>
      <w:r w:rsidRPr="00B20D2A">
        <w:rPr>
          <w:rFonts w:ascii="Times" w:eastAsia="Times New Roman" w:hAnsi="Times" w:cs="Times"/>
          <w:color w:val="000000"/>
          <w:sz w:val="16"/>
          <w:szCs w:val="16"/>
          <w:lang w:eastAsia="ru-RU"/>
        </w:rPr>
        <w:t>Художественная функция образов Вавилонской башни и мирового колодца в эпопее А.И. Солженицына “Красное колесо” (</w:t>
      </w:r>
      <w:r w:rsidRPr="00B20D2A">
        <w:rPr>
          <w:rFonts w:ascii="Times" w:eastAsia="Times New Roman" w:hAnsi="Times" w:cs="Times"/>
          <w:color w:val="000000"/>
          <w:sz w:val="16"/>
          <w:szCs w:val="16"/>
          <w:lang w:eastAsia="ru-RU"/>
        </w:rPr>
        <w:t>http</w:t>
      </w:r>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www</w:t>
      </w:r>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portal</w:t>
      </w:r>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slovo</w:t>
      </w:r>
      <w:proofErr w:type="spellEnd"/>
      <w:r w:rsidRPr="00B20D2A">
        <w:rPr>
          <w:rFonts w:ascii="Times" w:eastAsia="Times New Roman" w:hAnsi="Times" w:cs="Times"/>
          <w:color w:val="000000"/>
          <w:sz w:val="16"/>
          <w:szCs w:val="16"/>
          <w:lang w:eastAsia="ru-RU"/>
        </w:rPr>
        <w:t xml:space="preserve">. </w:t>
      </w:r>
      <w:proofErr w:type="spellStart"/>
      <w:r w:rsidRPr="00B20D2A">
        <w:rPr>
          <w:rFonts w:ascii="Times" w:eastAsia="Times New Roman" w:hAnsi="Times" w:cs="Times"/>
          <w:color w:val="000000"/>
          <w:sz w:val="16"/>
          <w:szCs w:val="16"/>
          <w:lang w:eastAsia="ru-RU"/>
        </w:rPr>
        <w:t>ru</w:t>
      </w:r>
      <w:proofErr w:type="spellEnd"/>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philology</w:t>
      </w:r>
      <w:r w:rsidRPr="00B20D2A">
        <w:rPr>
          <w:rFonts w:ascii="Times" w:eastAsia="Times New Roman" w:hAnsi="Times" w:cs="Times"/>
          <w:color w:val="000000"/>
          <w:sz w:val="16"/>
          <w:szCs w:val="16"/>
          <w:lang w:eastAsia="ru-RU"/>
        </w:rPr>
        <w:t>/37238.</w:t>
      </w:r>
      <w:proofErr w:type="spellStart"/>
      <w:r w:rsidRPr="00B20D2A">
        <w:rPr>
          <w:rFonts w:ascii="Times" w:eastAsia="Times New Roman" w:hAnsi="Times" w:cs="Times"/>
          <w:color w:val="000000"/>
          <w:sz w:val="16"/>
          <w:szCs w:val="16"/>
          <w:lang w:eastAsia="ru-RU"/>
        </w:rPr>
        <w:t>php</w:t>
      </w:r>
      <w:proofErr w:type="spellEnd"/>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ELEMENT</w:t>
      </w:r>
      <w:r w:rsidRPr="00B20D2A">
        <w:rPr>
          <w:rFonts w:ascii="Times" w:eastAsia="Times New Roman" w:hAnsi="Times" w:cs="Times"/>
          <w:color w:val="000000"/>
          <w:sz w:val="16"/>
          <w:szCs w:val="16"/>
          <w:lang w:eastAsia="ru-RU"/>
        </w:rPr>
        <w:t>_</w:t>
      </w:r>
      <w:r w:rsidRPr="00B20D2A">
        <w:rPr>
          <w:rFonts w:ascii="Times" w:eastAsia="Times New Roman" w:hAnsi="Times" w:cs="Times"/>
          <w:color w:val="000000"/>
          <w:sz w:val="16"/>
          <w:szCs w:val="16"/>
          <w:lang w:eastAsia="ru-RU"/>
        </w:rPr>
        <w:t>ID</w:t>
      </w:r>
      <w:r w:rsidRPr="00B20D2A">
        <w:rPr>
          <w:rFonts w:ascii="Times" w:eastAsia="Times New Roman" w:hAnsi="Times" w:cs="Times"/>
          <w:color w:val="000000"/>
          <w:sz w:val="16"/>
          <w:szCs w:val="16"/>
          <w:lang w:eastAsia="ru-RU"/>
        </w:rPr>
        <w:t>=37238&amp;</w:t>
      </w:r>
      <w:r w:rsidRPr="00B20D2A">
        <w:rPr>
          <w:rFonts w:ascii="Times" w:eastAsia="Times New Roman" w:hAnsi="Times" w:cs="Times"/>
          <w:color w:val="000000"/>
          <w:sz w:val="16"/>
          <w:szCs w:val="16"/>
          <w:lang w:eastAsia="ru-RU"/>
        </w:rPr>
        <w:t>PAGEN</w:t>
      </w:r>
      <w:r w:rsidRPr="00B20D2A">
        <w:rPr>
          <w:rFonts w:ascii="Times" w:eastAsia="Times New Roman" w:hAnsi="Times" w:cs="Times"/>
          <w:color w:val="000000"/>
          <w:sz w:val="16"/>
          <w:szCs w:val="16"/>
          <w:lang w:eastAsia="ru-RU"/>
        </w:rPr>
        <w:t xml:space="preserve"> _2=3).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Публицистика: В 3 томах. Ярославль: Верхняя Волга, 1995—1997. Т. 3. С. 384.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Собрание сочинений: В 30 томах. </w:t>
      </w:r>
      <w:proofErr w:type="gramStart"/>
      <w:r w:rsidRPr="00B20D2A">
        <w:rPr>
          <w:rFonts w:ascii="Times" w:eastAsia="Times New Roman" w:hAnsi="Times" w:cs="Times"/>
          <w:color w:val="000000"/>
          <w:sz w:val="16"/>
          <w:szCs w:val="16"/>
          <w:lang w:eastAsia="ru-RU"/>
        </w:rPr>
        <w:t>М.:</w:t>
      </w:r>
      <w:proofErr w:type="gramEnd"/>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Время</w:t>
      </w:r>
      <w:r w:rsidRPr="00B20D2A">
        <w:rPr>
          <w:rFonts w:ascii="Times" w:eastAsia="Times New Roman" w:hAnsi="Times" w:cs="Times"/>
          <w:color w:val="000000"/>
          <w:sz w:val="16"/>
          <w:szCs w:val="16"/>
          <w:lang w:eastAsia="ru-RU"/>
        </w:rPr>
        <w:t xml:space="preserve">, 2006. </w:t>
      </w:r>
      <w:r w:rsidRPr="00B20D2A">
        <w:rPr>
          <w:rFonts w:ascii="Times" w:eastAsia="Times New Roman" w:hAnsi="Times" w:cs="Times"/>
          <w:color w:val="000000"/>
          <w:sz w:val="16"/>
          <w:szCs w:val="16"/>
          <w:lang w:eastAsia="ru-RU"/>
        </w:rPr>
        <w:t>Т</w:t>
      </w:r>
      <w:r w:rsidRPr="00B20D2A">
        <w:rPr>
          <w:rFonts w:ascii="Times" w:eastAsia="Times New Roman" w:hAnsi="Times" w:cs="Times"/>
          <w:color w:val="000000"/>
          <w:sz w:val="16"/>
          <w:szCs w:val="16"/>
          <w:lang w:eastAsia="ru-RU"/>
        </w:rPr>
        <w:t xml:space="preserve">. 8. </w:t>
      </w:r>
      <w:r w:rsidRPr="00B20D2A">
        <w:rPr>
          <w:rFonts w:ascii="Times" w:eastAsia="Times New Roman" w:hAnsi="Times" w:cs="Times"/>
          <w:color w:val="000000"/>
          <w:sz w:val="16"/>
          <w:szCs w:val="16"/>
          <w:lang w:eastAsia="ru-RU"/>
        </w:rPr>
        <w:t>С</w:t>
      </w:r>
      <w:r w:rsidRPr="00B20D2A">
        <w:rPr>
          <w:rFonts w:ascii="Times" w:eastAsia="Times New Roman" w:hAnsi="Times" w:cs="Times"/>
          <w:color w:val="000000"/>
          <w:sz w:val="16"/>
          <w:szCs w:val="16"/>
          <w:lang w:eastAsia="ru-RU"/>
        </w:rPr>
        <w:t xml:space="preserve">. 64.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5) </w:t>
      </w:r>
      <w:proofErr w:type="spellStart"/>
      <w:r w:rsidRPr="00B20D2A">
        <w:rPr>
          <w:rFonts w:ascii="Times" w:eastAsia="Times New Roman" w:hAnsi="Times" w:cs="Times"/>
          <w:i/>
          <w:iCs/>
          <w:color w:val="000000"/>
          <w:sz w:val="16"/>
          <w:szCs w:val="16"/>
          <w:lang w:eastAsia="ru-RU"/>
        </w:rPr>
        <w:t>Hitchens</w:t>
      </w:r>
      <w:proofErr w:type="spellEnd"/>
      <w:r w:rsidRPr="00B20D2A">
        <w:rPr>
          <w:rFonts w:ascii="Times" w:eastAsia="Times New Roman" w:hAnsi="Times" w:cs="Times"/>
          <w:i/>
          <w:iCs/>
          <w:color w:val="000000"/>
          <w:sz w:val="16"/>
          <w:szCs w:val="16"/>
          <w:lang w:eastAsia="ru-RU"/>
        </w:rPr>
        <w:t xml:space="preserve"> C. </w:t>
      </w:r>
      <w:r w:rsidRPr="00B20D2A">
        <w:rPr>
          <w:rFonts w:ascii="Times" w:eastAsia="Times New Roman" w:hAnsi="Times" w:cs="Times"/>
          <w:color w:val="000000"/>
          <w:sz w:val="16"/>
          <w:szCs w:val="16"/>
          <w:lang w:eastAsia="ru-RU"/>
        </w:rPr>
        <w:t xml:space="preserve">The Man Who Kept on Writing // Slate. 2008. August 4 (http://www.slate.com/id/2196606/).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6)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Собрание сочинений. Т. 1. С. 544.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7) Там же. С. 554.</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8) Там же. С. 571.</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9) </w:t>
      </w:r>
      <w:r w:rsidRPr="00B20D2A">
        <w:rPr>
          <w:rFonts w:ascii="Times" w:eastAsia="Times New Roman" w:hAnsi="Times" w:cs="Times"/>
          <w:i/>
          <w:iCs/>
          <w:color w:val="000000"/>
          <w:sz w:val="16"/>
          <w:szCs w:val="16"/>
          <w:lang w:eastAsia="ru-RU"/>
        </w:rPr>
        <w:t xml:space="preserve">Ауэрбах Э. </w:t>
      </w:r>
      <w:proofErr w:type="spellStart"/>
      <w:r w:rsidRPr="00B20D2A">
        <w:rPr>
          <w:rFonts w:ascii="Times" w:eastAsia="Times New Roman" w:hAnsi="Times" w:cs="Times"/>
          <w:color w:val="000000"/>
          <w:sz w:val="16"/>
          <w:szCs w:val="16"/>
          <w:lang w:eastAsia="ru-RU"/>
        </w:rPr>
        <w:t>Мимесис</w:t>
      </w:r>
      <w:proofErr w:type="spellEnd"/>
      <w:r w:rsidRPr="00B20D2A">
        <w:rPr>
          <w:rFonts w:ascii="Times" w:eastAsia="Times New Roman" w:hAnsi="Times" w:cs="Times"/>
          <w:color w:val="000000"/>
          <w:sz w:val="16"/>
          <w:szCs w:val="16"/>
          <w:lang w:eastAsia="ru-RU"/>
        </w:rPr>
        <w:t xml:space="preserve">. Изображение действительности в западноевропейской литературе. М.: Прогресс, 1976. С. 512.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10)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Собрание сочинений. Т. 13. С. 537. </w:t>
      </w:r>
    </w:p>
    <w:p w:rsidR="00B20D2A" w:rsidRPr="00B20D2A" w:rsidRDefault="00B20D2A" w:rsidP="00B20D2A">
      <w:pPr>
        <w:spacing w:after="0" w:line="240" w:lineRule="auto"/>
        <w:rPr>
          <w:rFonts w:ascii="Times" w:eastAsia="Times New Roman" w:hAnsi="Times" w:cs="Times"/>
          <w:color w:val="000000"/>
          <w:sz w:val="16"/>
          <w:szCs w:val="16"/>
          <w:lang w:val="en-US" w:eastAsia="ru-RU"/>
        </w:rPr>
      </w:pPr>
      <w:r w:rsidRPr="00B20D2A">
        <w:rPr>
          <w:rFonts w:ascii="Times" w:eastAsia="Times New Roman" w:hAnsi="Times" w:cs="Times"/>
          <w:color w:val="000000"/>
          <w:sz w:val="16"/>
          <w:szCs w:val="16"/>
          <w:lang w:eastAsia="ru-RU"/>
        </w:rPr>
        <w:t xml:space="preserve">11) См. статью Мережковского “Большевизм и человечество” в “Парижском вестнике” (1944. № 81. 8 января), а также рецензию </w:t>
      </w:r>
      <w:proofErr w:type="spellStart"/>
      <w:r w:rsidRPr="00B20D2A">
        <w:rPr>
          <w:rFonts w:ascii="Times" w:eastAsia="Times New Roman" w:hAnsi="Times" w:cs="Times"/>
          <w:i/>
          <w:iCs/>
          <w:color w:val="000000"/>
          <w:sz w:val="16"/>
          <w:szCs w:val="16"/>
          <w:lang w:eastAsia="ru-RU"/>
        </w:rPr>
        <w:t>Шерон</w:t>
      </w:r>
      <w:proofErr w:type="spellEnd"/>
      <w:r w:rsidRPr="00B20D2A">
        <w:rPr>
          <w:rFonts w:ascii="Times" w:eastAsia="Times New Roman" w:hAnsi="Times" w:cs="Times"/>
          <w:i/>
          <w:iCs/>
          <w:color w:val="000000"/>
          <w:sz w:val="16"/>
          <w:szCs w:val="16"/>
          <w:lang w:eastAsia="ru-RU"/>
        </w:rPr>
        <w:t xml:space="preserve"> Джордж </w:t>
      </w:r>
      <w:r w:rsidRPr="00B20D2A">
        <w:rPr>
          <w:rFonts w:ascii="Times" w:eastAsia="Times New Roman" w:hAnsi="Times" w:cs="Times"/>
          <w:color w:val="000000"/>
          <w:sz w:val="16"/>
          <w:szCs w:val="16"/>
          <w:lang w:eastAsia="ru-RU"/>
        </w:rPr>
        <w:t xml:space="preserve">на книгу: </w:t>
      </w:r>
      <w:proofErr w:type="spellStart"/>
      <w:r w:rsidRPr="00B20D2A">
        <w:rPr>
          <w:rFonts w:ascii="Times" w:eastAsia="Times New Roman" w:hAnsi="Times" w:cs="Times"/>
          <w:i/>
          <w:iCs/>
          <w:color w:val="000000"/>
          <w:sz w:val="16"/>
          <w:szCs w:val="16"/>
          <w:lang w:eastAsia="ru-RU"/>
        </w:rPr>
        <w:t>Temira</w:t>
      </w:r>
      <w:proofErr w:type="spellEnd"/>
      <w:r w:rsidRPr="00B20D2A">
        <w:rPr>
          <w:rFonts w:ascii="Times" w:eastAsia="Times New Roman" w:hAnsi="Times" w:cs="Times"/>
          <w:i/>
          <w:iCs/>
          <w:color w:val="000000"/>
          <w:sz w:val="16"/>
          <w:szCs w:val="16"/>
          <w:lang w:eastAsia="ru-RU"/>
        </w:rPr>
        <w:t xml:space="preserve"> </w:t>
      </w:r>
      <w:proofErr w:type="spellStart"/>
      <w:r w:rsidRPr="00B20D2A">
        <w:rPr>
          <w:rFonts w:ascii="Times" w:eastAsia="Times New Roman" w:hAnsi="Times" w:cs="Times"/>
          <w:i/>
          <w:iCs/>
          <w:color w:val="000000"/>
          <w:sz w:val="16"/>
          <w:szCs w:val="16"/>
          <w:lang w:eastAsia="ru-RU"/>
        </w:rPr>
        <w:t>Pachmuss</w:t>
      </w:r>
      <w:proofErr w:type="spellEnd"/>
      <w:r w:rsidRPr="00B20D2A">
        <w:rPr>
          <w:rFonts w:ascii="Times" w:eastAsia="Times New Roman" w:hAnsi="Times" w:cs="Times"/>
          <w:i/>
          <w:iCs/>
          <w:color w:val="000000"/>
          <w:sz w:val="16"/>
          <w:szCs w:val="16"/>
          <w:lang w:eastAsia="ru-RU"/>
        </w:rPr>
        <w:t xml:space="preserve">. </w:t>
      </w:r>
      <w:r w:rsidRPr="00B20D2A">
        <w:rPr>
          <w:rFonts w:ascii="Times" w:eastAsia="Times New Roman" w:hAnsi="Times" w:cs="Times"/>
          <w:color w:val="000000"/>
          <w:sz w:val="16"/>
          <w:szCs w:val="16"/>
          <w:lang w:eastAsia="ru-RU"/>
        </w:rPr>
        <w:t xml:space="preserve">D. S. </w:t>
      </w:r>
      <w:proofErr w:type="spellStart"/>
      <w:r w:rsidRPr="00B20D2A">
        <w:rPr>
          <w:rFonts w:ascii="Times" w:eastAsia="Times New Roman" w:hAnsi="Times" w:cs="Times"/>
          <w:color w:val="000000"/>
          <w:sz w:val="16"/>
          <w:szCs w:val="16"/>
          <w:lang w:eastAsia="ru-RU"/>
        </w:rPr>
        <w:t>Merezhkovsky</w:t>
      </w:r>
      <w:proofErr w:type="spellEnd"/>
      <w:r w:rsidRPr="00B20D2A">
        <w:rPr>
          <w:rFonts w:ascii="Times" w:eastAsia="Times New Roman" w:hAnsi="Times" w:cs="Times"/>
          <w:color w:val="000000"/>
          <w:sz w:val="16"/>
          <w:szCs w:val="16"/>
          <w:lang w:eastAsia="ru-RU"/>
        </w:rPr>
        <w:t xml:space="preserve"> in Exile: The master </w:t>
      </w:r>
      <w:r w:rsidRPr="00B20D2A">
        <w:rPr>
          <w:rFonts w:ascii="Times New Roman" w:eastAsia="Times New Roman" w:hAnsi="Times New Roman" w:cs="Times New Roman"/>
          <w:color w:val="000000"/>
          <w:sz w:val="16"/>
          <w:szCs w:val="16"/>
          <w:lang w:eastAsia="ru-RU"/>
        </w:rPr>
        <w:t xml:space="preserve">of the genre of the </w:t>
      </w:r>
      <w:proofErr w:type="spellStart"/>
      <w:r w:rsidRPr="00B20D2A">
        <w:rPr>
          <w:rFonts w:ascii="Times New Roman" w:eastAsia="Times New Roman" w:hAnsi="Times New Roman" w:cs="Times New Roman"/>
          <w:color w:val="000000"/>
          <w:sz w:val="16"/>
          <w:szCs w:val="16"/>
          <w:lang w:eastAsia="ru-RU"/>
        </w:rPr>
        <w:t>biographie</w:t>
      </w:r>
      <w:proofErr w:type="spellEnd"/>
      <w:r w:rsidRPr="00B20D2A">
        <w:rPr>
          <w:rFonts w:ascii="Times New Roman" w:eastAsia="Times New Roman" w:hAnsi="Times New Roman" w:cs="Times New Roman"/>
          <w:color w:val="000000"/>
          <w:sz w:val="16"/>
          <w:szCs w:val="16"/>
          <w:lang w:eastAsia="ru-RU"/>
        </w:rPr>
        <w:t xml:space="preserve"> </w:t>
      </w:r>
      <w:proofErr w:type="spellStart"/>
      <w:r w:rsidRPr="00B20D2A">
        <w:rPr>
          <w:rFonts w:ascii="Times New Roman" w:eastAsia="Times New Roman" w:hAnsi="Times New Roman" w:cs="Times New Roman"/>
          <w:color w:val="000000"/>
          <w:sz w:val="16"/>
          <w:szCs w:val="16"/>
          <w:lang w:eastAsia="ru-RU"/>
        </w:rPr>
        <w:t>romancée</w:t>
      </w:r>
      <w:proofErr w:type="spellEnd"/>
      <w:r w:rsidRPr="00B20D2A">
        <w:rPr>
          <w:rFonts w:ascii="Times New Roman" w:eastAsia="Times New Roman" w:hAnsi="Times New Roman" w:cs="Times New Roman"/>
          <w:color w:val="000000"/>
          <w:sz w:val="16"/>
          <w:szCs w:val="16"/>
          <w:lang w:eastAsia="ru-RU"/>
        </w:rPr>
        <w:t xml:space="preserve">. New York: Peter Lang, 1992 (Russian Review. 1992. Vol. 36. </w:t>
      </w:r>
      <w:proofErr w:type="gramStart"/>
      <w:r w:rsidRPr="00B20D2A">
        <w:rPr>
          <w:rFonts w:ascii="Times New Roman" w:eastAsia="Times New Roman" w:hAnsi="Times New Roman" w:cs="Times New Roman"/>
          <w:color w:val="000000"/>
          <w:sz w:val="16"/>
          <w:szCs w:val="16"/>
          <w:lang w:eastAsia="ru-RU"/>
        </w:rPr>
        <w:t>¹</w:t>
      </w:r>
      <w:r w:rsidRPr="00B20D2A">
        <w:rPr>
          <w:rFonts w:ascii="Times" w:eastAsia="Times New Roman" w:hAnsi="Times" w:cs="Times"/>
          <w:color w:val="000000"/>
          <w:sz w:val="16"/>
          <w:szCs w:val="16"/>
          <w:lang w:eastAsia="ru-RU"/>
        </w:rPr>
        <w:t xml:space="preserve"> 3.</w:t>
      </w:r>
      <w:proofErr w:type="gramEnd"/>
      <w:r w:rsidRPr="00B20D2A">
        <w:rPr>
          <w:rFonts w:ascii="Times" w:eastAsia="Times New Roman" w:hAnsi="Times" w:cs="Times"/>
          <w:color w:val="000000"/>
          <w:sz w:val="16"/>
          <w:szCs w:val="16"/>
          <w:lang w:eastAsia="ru-RU"/>
        </w:rPr>
        <w:t xml:space="preserve"> </w:t>
      </w:r>
      <w:proofErr w:type="gramStart"/>
      <w:r w:rsidRPr="00B20D2A">
        <w:rPr>
          <w:rFonts w:ascii="Times" w:eastAsia="Times New Roman" w:hAnsi="Times" w:cs="Times"/>
          <w:color w:val="000000"/>
          <w:sz w:val="16"/>
          <w:szCs w:val="16"/>
          <w:lang w:eastAsia="ru-RU"/>
        </w:rPr>
        <w:t>P. 369—371).</w:t>
      </w:r>
      <w:proofErr w:type="gramEnd"/>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val="en-US" w:eastAsia="ru-RU"/>
        </w:rPr>
        <w:t xml:space="preserve">12) </w:t>
      </w:r>
      <w:r w:rsidRPr="00B20D2A">
        <w:rPr>
          <w:rFonts w:ascii="Times" w:eastAsia="Times New Roman" w:hAnsi="Times" w:cs="Times"/>
          <w:i/>
          <w:iCs/>
          <w:color w:val="000000"/>
          <w:sz w:val="16"/>
          <w:szCs w:val="16"/>
          <w:lang w:eastAsia="ru-RU"/>
        </w:rPr>
        <w:t>Солженицын</w:t>
      </w:r>
      <w:r w:rsidRPr="00B20D2A">
        <w:rPr>
          <w:rFonts w:ascii="Times" w:eastAsia="Times New Roman" w:hAnsi="Times" w:cs="Times"/>
          <w:i/>
          <w:iCs/>
          <w:color w:val="000000"/>
          <w:sz w:val="16"/>
          <w:szCs w:val="16"/>
          <w:lang w:eastAsia="ru-RU"/>
        </w:rPr>
        <w:t xml:space="preserve"> </w:t>
      </w:r>
      <w:r w:rsidRPr="00B20D2A">
        <w:rPr>
          <w:rFonts w:ascii="Times" w:eastAsia="Times New Roman" w:hAnsi="Times" w:cs="Times"/>
          <w:i/>
          <w:iCs/>
          <w:color w:val="000000"/>
          <w:sz w:val="16"/>
          <w:szCs w:val="16"/>
          <w:lang w:eastAsia="ru-RU"/>
        </w:rPr>
        <w:t>А</w:t>
      </w:r>
      <w:r w:rsidRPr="00B20D2A">
        <w:rPr>
          <w:rFonts w:ascii="Times" w:eastAsia="Times New Roman" w:hAnsi="Times" w:cs="Times"/>
          <w:i/>
          <w:iCs/>
          <w:color w:val="000000"/>
          <w:sz w:val="16"/>
          <w:szCs w:val="16"/>
          <w:lang w:eastAsia="ru-RU"/>
        </w:rPr>
        <w:t>.</w:t>
      </w:r>
      <w:r w:rsidRPr="00B20D2A">
        <w:rPr>
          <w:rFonts w:ascii="Times" w:eastAsia="Times New Roman" w:hAnsi="Times" w:cs="Times"/>
          <w:i/>
          <w:iCs/>
          <w:color w:val="000000"/>
          <w:sz w:val="16"/>
          <w:szCs w:val="16"/>
          <w:lang w:eastAsia="ru-RU"/>
        </w:rPr>
        <w:t>И</w:t>
      </w:r>
      <w:r w:rsidRPr="00B20D2A">
        <w:rPr>
          <w:rFonts w:ascii="Times" w:eastAsia="Times New Roman" w:hAnsi="Times" w:cs="Times"/>
          <w:i/>
          <w:iCs/>
          <w:color w:val="000000"/>
          <w:sz w:val="16"/>
          <w:szCs w:val="16"/>
          <w:lang w:eastAsia="ru-RU"/>
        </w:rPr>
        <w:t xml:space="preserve">. </w:t>
      </w:r>
      <w:r w:rsidRPr="00B20D2A">
        <w:rPr>
          <w:rFonts w:ascii="Times" w:eastAsia="Times New Roman" w:hAnsi="Times" w:cs="Times"/>
          <w:color w:val="000000"/>
          <w:sz w:val="16"/>
          <w:szCs w:val="16"/>
          <w:lang w:eastAsia="ru-RU"/>
        </w:rPr>
        <w:t>Публицистика</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 xml:space="preserve">Т. 3. С. 384.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13) Там же. С. 385.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14)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В круге первом. М.: Наука, 2006. С. 243.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15) Там же. С. 364.</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16)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Литературная коллекция. Из Евгения Замятина // Новый мир. 1997. № 10 (http://magazines. </w:t>
      </w:r>
      <w:proofErr w:type="spellStart"/>
      <w:r w:rsidRPr="00B20D2A">
        <w:rPr>
          <w:rFonts w:ascii="Times" w:eastAsia="Times New Roman" w:hAnsi="Times" w:cs="Times"/>
          <w:color w:val="000000"/>
          <w:sz w:val="16"/>
          <w:szCs w:val="16"/>
          <w:lang w:eastAsia="ru-RU"/>
        </w:rPr>
        <w:t>russ.ru</w:t>
      </w:r>
      <w:proofErr w:type="spellEnd"/>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novyi_mi</w:t>
      </w:r>
      <w:proofErr w:type="spellEnd"/>
      <w:r w:rsidRPr="00B20D2A">
        <w:rPr>
          <w:rFonts w:ascii="Times" w:eastAsia="Times New Roman" w:hAnsi="Times" w:cs="Times"/>
          <w:color w:val="000000"/>
          <w:sz w:val="16"/>
          <w:szCs w:val="16"/>
          <w:lang w:eastAsia="ru-RU"/>
        </w:rPr>
        <w:t xml:space="preserve">/1997/10/solgen.html).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17)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Публицистика. Т. 2. С. 43—44. </w:t>
      </w:r>
    </w:p>
    <w:p w:rsidR="00B20D2A" w:rsidRPr="00B20D2A" w:rsidRDefault="00B20D2A" w:rsidP="00B20D2A">
      <w:pPr>
        <w:spacing w:after="0" w:line="240" w:lineRule="auto"/>
        <w:rPr>
          <w:rFonts w:ascii="Times" w:eastAsia="Times New Roman" w:hAnsi="Times" w:cs="Times"/>
          <w:color w:val="000000"/>
          <w:sz w:val="16"/>
          <w:szCs w:val="16"/>
          <w:lang w:val="en-US" w:eastAsia="ru-RU"/>
        </w:rPr>
      </w:pPr>
      <w:r w:rsidRPr="00B20D2A">
        <w:rPr>
          <w:rFonts w:ascii="Times" w:eastAsia="Times New Roman" w:hAnsi="Times" w:cs="Times"/>
          <w:color w:val="000000"/>
          <w:sz w:val="16"/>
          <w:szCs w:val="16"/>
          <w:lang w:eastAsia="ru-RU"/>
        </w:rPr>
        <w:t xml:space="preserve">18) </w:t>
      </w:r>
      <w:proofErr w:type="spellStart"/>
      <w:r w:rsidRPr="00B20D2A">
        <w:rPr>
          <w:rFonts w:ascii="Times" w:eastAsia="Times New Roman" w:hAnsi="Times" w:cs="Times"/>
          <w:i/>
          <w:iCs/>
          <w:color w:val="000000"/>
          <w:sz w:val="16"/>
          <w:szCs w:val="16"/>
          <w:lang w:eastAsia="ru-RU"/>
        </w:rPr>
        <w:t>Барт</w:t>
      </w:r>
      <w:proofErr w:type="spellEnd"/>
      <w:r w:rsidRPr="00B20D2A">
        <w:rPr>
          <w:rFonts w:ascii="Times" w:eastAsia="Times New Roman" w:hAnsi="Times" w:cs="Times"/>
          <w:i/>
          <w:iCs/>
          <w:color w:val="000000"/>
          <w:sz w:val="16"/>
          <w:szCs w:val="16"/>
          <w:lang w:eastAsia="ru-RU"/>
        </w:rPr>
        <w:t xml:space="preserve"> Р. </w:t>
      </w:r>
      <w:r w:rsidRPr="00B20D2A">
        <w:rPr>
          <w:rFonts w:ascii="Times" w:eastAsia="Times New Roman" w:hAnsi="Times" w:cs="Times"/>
          <w:color w:val="000000"/>
          <w:sz w:val="16"/>
          <w:szCs w:val="16"/>
          <w:lang w:eastAsia="ru-RU"/>
        </w:rPr>
        <w:t>Избранные работы: Семиотика. Поэтика</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М</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Прогресс</w:t>
      </w:r>
      <w:r w:rsidRPr="00B20D2A">
        <w:rPr>
          <w:rFonts w:ascii="Times" w:eastAsia="Times New Roman" w:hAnsi="Times" w:cs="Times"/>
          <w:color w:val="000000"/>
          <w:sz w:val="16"/>
          <w:szCs w:val="16"/>
          <w:lang w:eastAsia="ru-RU"/>
        </w:rPr>
        <w:t xml:space="preserve">, 1989. </w:t>
      </w:r>
      <w:r w:rsidRPr="00B20D2A">
        <w:rPr>
          <w:rFonts w:ascii="Times" w:eastAsia="Times New Roman" w:hAnsi="Times" w:cs="Times"/>
          <w:color w:val="000000"/>
          <w:sz w:val="16"/>
          <w:szCs w:val="16"/>
          <w:lang w:eastAsia="ru-RU"/>
        </w:rPr>
        <w:t>С</w:t>
      </w:r>
      <w:r w:rsidRPr="00B20D2A">
        <w:rPr>
          <w:rFonts w:ascii="Times" w:eastAsia="Times New Roman" w:hAnsi="Times" w:cs="Times"/>
          <w:color w:val="000000"/>
          <w:sz w:val="16"/>
          <w:szCs w:val="16"/>
          <w:lang w:eastAsia="ru-RU"/>
        </w:rPr>
        <w:t xml:space="preserve">. 487. </w:t>
      </w:r>
    </w:p>
    <w:p w:rsidR="00B20D2A" w:rsidRPr="00B20D2A" w:rsidRDefault="00B20D2A" w:rsidP="00B20D2A">
      <w:pPr>
        <w:spacing w:after="0" w:line="240" w:lineRule="auto"/>
        <w:rPr>
          <w:rFonts w:ascii="Times" w:eastAsia="Times New Roman" w:hAnsi="Times" w:cs="Times"/>
          <w:color w:val="000000"/>
          <w:sz w:val="16"/>
          <w:szCs w:val="16"/>
          <w:lang w:val="en-US" w:eastAsia="ru-RU"/>
        </w:rPr>
      </w:pPr>
      <w:r w:rsidRPr="00B20D2A">
        <w:rPr>
          <w:rFonts w:ascii="Times" w:eastAsia="Times New Roman" w:hAnsi="Times" w:cs="Times"/>
          <w:color w:val="000000"/>
          <w:sz w:val="16"/>
          <w:szCs w:val="16"/>
          <w:lang w:val="en-US" w:eastAsia="ru-RU"/>
        </w:rPr>
        <w:t xml:space="preserve">19) </w:t>
      </w:r>
      <w:proofErr w:type="spellStart"/>
      <w:r w:rsidRPr="00B20D2A">
        <w:rPr>
          <w:rFonts w:ascii="Times" w:eastAsia="Times New Roman" w:hAnsi="Times" w:cs="Times"/>
          <w:color w:val="000000"/>
          <w:sz w:val="16"/>
          <w:szCs w:val="16"/>
          <w:lang w:eastAsia="ru-RU"/>
        </w:rPr>
        <w:t>Цит</w:t>
      </w:r>
      <w:proofErr w:type="spellEnd"/>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по</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i/>
          <w:iCs/>
          <w:color w:val="000000"/>
          <w:sz w:val="16"/>
          <w:szCs w:val="16"/>
          <w:lang w:eastAsia="ru-RU"/>
        </w:rPr>
        <w:t xml:space="preserve">Boyd B. </w:t>
      </w:r>
      <w:r w:rsidRPr="00B20D2A">
        <w:rPr>
          <w:rFonts w:ascii="Times" w:eastAsia="Times New Roman" w:hAnsi="Times" w:cs="Times"/>
          <w:color w:val="000000"/>
          <w:sz w:val="16"/>
          <w:szCs w:val="16"/>
          <w:lang w:eastAsia="ru-RU"/>
        </w:rPr>
        <w:t xml:space="preserve">Vladimir Nabokov: The American Years. Princeton: Princeton University Press, 1991. </w:t>
      </w:r>
      <w:proofErr w:type="gramStart"/>
      <w:r w:rsidRPr="00B20D2A">
        <w:rPr>
          <w:rFonts w:ascii="Times" w:eastAsia="Times New Roman" w:hAnsi="Times" w:cs="Times"/>
          <w:color w:val="000000"/>
          <w:sz w:val="16"/>
          <w:szCs w:val="16"/>
          <w:lang w:eastAsia="ru-RU"/>
        </w:rPr>
        <w:t>P. 648.</w:t>
      </w:r>
      <w:proofErr w:type="gramEnd"/>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20) </w:t>
      </w:r>
      <w:proofErr w:type="spellStart"/>
      <w:r w:rsidRPr="00B20D2A">
        <w:rPr>
          <w:rFonts w:ascii="Times" w:eastAsia="Times New Roman" w:hAnsi="Times" w:cs="Times"/>
          <w:i/>
          <w:iCs/>
          <w:color w:val="000000"/>
          <w:sz w:val="16"/>
          <w:szCs w:val="16"/>
          <w:lang w:eastAsia="ru-RU"/>
        </w:rPr>
        <w:t>Барт</w:t>
      </w:r>
      <w:proofErr w:type="spellEnd"/>
      <w:r w:rsidRPr="00B20D2A">
        <w:rPr>
          <w:rFonts w:ascii="Times" w:eastAsia="Times New Roman" w:hAnsi="Times" w:cs="Times"/>
          <w:i/>
          <w:iCs/>
          <w:color w:val="000000"/>
          <w:sz w:val="16"/>
          <w:szCs w:val="16"/>
          <w:lang w:eastAsia="ru-RU"/>
        </w:rPr>
        <w:t xml:space="preserve"> Р. </w:t>
      </w:r>
      <w:r w:rsidRPr="00B20D2A">
        <w:rPr>
          <w:rFonts w:ascii="Times" w:eastAsia="Times New Roman" w:hAnsi="Times" w:cs="Times"/>
          <w:color w:val="000000"/>
          <w:sz w:val="16"/>
          <w:szCs w:val="16"/>
          <w:lang w:eastAsia="ru-RU"/>
        </w:rPr>
        <w:t xml:space="preserve">Нулевая степень письма // Французская семиотика: От структурализма к </w:t>
      </w:r>
      <w:proofErr w:type="spellStart"/>
      <w:r w:rsidRPr="00B20D2A">
        <w:rPr>
          <w:rFonts w:ascii="Times" w:eastAsia="Times New Roman" w:hAnsi="Times" w:cs="Times"/>
          <w:color w:val="000000"/>
          <w:sz w:val="16"/>
          <w:szCs w:val="16"/>
          <w:lang w:eastAsia="ru-RU"/>
        </w:rPr>
        <w:t>постструктурализму</w:t>
      </w:r>
      <w:proofErr w:type="spellEnd"/>
      <w:r w:rsidRPr="00B20D2A">
        <w:rPr>
          <w:rFonts w:ascii="Times" w:eastAsia="Times New Roman" w:hAnsi="Times" w:cs="Times"/>
          <w:color w:val="000000"/>
          <w:sz w:val="16"/>
          <w:szCs w:val="16"/>
          <w:lang w:eastAsia="ru-RU"/>
        </w:rPr>
        <w:t xml:space="preserve">. М.: Прогресс, 2000. С. 51.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21)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Собрание сочинений. Т. 1. С. 261.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22) </w:t>
      </w:r>
      <w:proofErr w:type="spellStart"/>
      <w:r w:rsidRPr="00B20D2A">
        <w:rPr>
          <w:rFonts w:ascii="Times" w:eastAsia="Times New Roman" w:hAnsi="Times" w:cs="Times"/>
          <w:color w:val="000000"/>
          <w:sz w:val="16"/>
          <w:szCs w:val="16"/>
          <w:lang w:eastAsia="ru-RU"/>
        </w:rPr>
        <w:t>Цит</w:t>
      </w:r>
      <w:proofErr w:type="spellEnd"/>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по</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i/>
          <w:iCs/>
          <w:color w:val="000000"/>
          <w:sz w:val="16"/>
          <w:szCs w:val="16"/>
          <w:lang w:eastAsia="ru-RU"/>
        </w:rPr>
        <w:t xml:space="preserve">Thomas D.M. </w:t>
      </w:r>
      <w:r w:rsidRPr="00B20D2A">
        <w:rPr>
          <w:rFonts w:ascii="Times" w:eastAsia="Times New Roman" w:hAnsi="Times" w:cs="Times"/>
          <w:color w:val="000000"/>
          <w:sz w:val="16"/>
          <w:szCs w:val="16"/>
          <w:lang w:eastAsia="ru-RU"/>
        </w:rPr>
        <w:t xml:space="preserve">Alexander Solzhenitsyn: A Century in His Life. London: Little, Brown &amp; Company, 1998. </w:t>
      </w:r>
      <w:proofErr w:type="gramStart"/>
      <w:r w:rsidRPr="00B20D2A">
        <w:rPr>
          <w:rFonts w:ascii="Times" w:eastAsia="Times New Roman" w:hAnsi="Times" w:cs="Times"/>
          <w:color w:val="000000"/>
          <w:sz w:val="16"/>
          <w:szCs w:val="16"/>
          <w:lang w:eastAsia="ru-RU"/>
        </w:rPr>
        <w:t>P. 357.</w:t>
      </w:r>
      <w:proofErr w:type="gramEnd"/>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23) </w:t>
      </w:r>
      <w:r w:rsidRPr="00B20D2A">
        <w:rPr>
          <w:rFonts w:ascii="Times" w:eastAsia="Times New Roman" w:hAnsi="Times" w:cs="Times"/>
          <w:i/>
          <w:iCs/>
          <w:color w:val="000000"/>
          <w:sz w:val="16"/>
          <w:szCs w:val="16"/>
          <w:lang w:eastAsia="ru-RU"/>
        </w:rPr>
        <w:t xml:space="preserve">Lodge D. </w:t>
      </w:r>
      <w:r w:rsidRPr="00B20D2A">
        <w:rPr>
          <w:rFonts w:ascii="Times" w:eastAsia="Times New Roman" w:hAnsi="Times" w:cs="Times"/>
          <w:color w:val="000000"/>
          <w:sz w:val="16"/>
          <w:szCs w:val="16"/>
          <w:lang w:eastAsia="ru-RU"/>
        </w:rPr>
        <w:t xml:space="preserve">The Language of Modernist Fiction: Metaphor and Metonymy // Bradbury Malcolm and McFarlane James (Eds.). </w:t>
      </w:r>
      <w:proofErr w:type="spellStart"/>
      <w:r w:rsidRPr="00B20D2A">
        <w:rPr>
          <w:rFonts w:ascii="Times" w:eastAsia="Times New Roman" w:hAnsi="Times" w:cs="Times"/>
          <w:color w:val="000000"/>
          <w:sz w:val="16"/>
          <w:szCs w:val="16"/>
          <w:lang w:eastAsia="ru-RU"/>
        </w:rPr>
        <w:t>Modernism</w:t>
      </w:r>
      <w:proofErr w:type="spellEnd"/>
      <w:r w:rsidRPr="00B20D2A">
        <w:rPr>
          <w:rFonts w:ascii="Times" w:eastAsia="Times New Roman" w:hAnsi="Times" w:cs="Times"/>
          <w:color w:val="000000"/>
          <w:sz w:val="16"/>
          <w:szCs w:val="16"/>
          <w:lang w:eastAsia="ru-RU"/>
        </w:rPr>
        <w:t xml:space="preserve"> 1890—1930. </w:t>
      </w:r>
      <w:proofErr w:type="spellStart"/>
      <w:r w:rsidRPr="00B20D2A">
        <w:rPr>
          <w:rFonts w:ascii="Times" w:eastAsia="Times New Roman" w:hAnsi="Times" w:cs="Times"/>
          <w:color w:val="000000"/>
          <w:sz w:val="16"/>
          <w:szCs w:val="16"/>
          <w:lang w:eastAsia="ru-RU"/>
        </w:rPr>
        <w:t>London</w:t>
      </w:r>
      <w:proofErr w:type="spellEnd"/>
      <w:r w:rsidRPr="00B20D2A">
        <w:rPr>
          <w:rFonts w:ascii="Times" w:eastAsia="Times New Roman" w:hAnsi="Times" w:cs="Times"/>
          <w:color w:val="000000"/>
          <w:sz w:val="16"/>
          <w:szCs w:val="16"/>
          <w:lang w:eastAsia="ru-RU"/>
        </w:rPr>
        <w:t xml:space="preserve">: </w:t>
      </w:r>
      <w:proofErr w:type="spellStart"/>
      <w:r w:rsidRPr="00B20D2A">
        <w:rPr>
          <w:rFonts w:ascii="Times" w:eastAsia="Times New Roman" w:hAnsi="Times" w:cs="Times"/>
          <w:color w:val="000000"/>
          <w:sz w:val="16"/>
          <w:szCs w:val="16"/>
          <w:lang w:eastAsia="ru-RU"/>
        </w:rPr>
        <w:t>Pengium</w:t>
      </w:r>
      <w:proofErr w:type="spellEnd"/>
      <w:r w:rsidRPr="00B20D2A">
        <w:rPr>
          <w:rFonts w:ascii="Times" w:eastAsia="Times New Roman" w:hAnsi="Times" w:cs="Times"/>
          <w:color w:val="000000"/>
          <w:sz w:val="16"/>
          <w:szCs w:val="16"/>
          <w:lang w:eastAsia="ru-RU"/>
        </w:rPr>
        <w:t xml:space="preserve">, 1991. P. 481.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24)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Красное колесо. Повествованье в отмеренных сроках. М.: Военное издательство, 1993—1997. Т. 10. С. 556.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25) Там же. С. 559.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26) </w:t>
      </w:r>
      <w:r w:rsidRPr="00B20D2A">
        <w:rPr>
          <w:rFonts w:ascii="Times" w:eastAsia="Times New Roman" w:hAnsi="Times" w:cs="Times"/>
          <w:i/>
          <w:iCs/>
          <w:color w:val="000000"/>
          <w:sz w:val="16"/>
          <w:szCs w:val="16"/>
          <w:lang w:eastAsia="ru-RU"/>
        </w:rPr>
        <w:t>McHale</w:t>
      </w:r>
      <w:r w:rsidRPr="00B20D2A">
        <w:rPr>
          <w:rFonts w:ascii="Times" w:eastAsia="Times New Roman" w:hAnsi="Times" w:cs="Times"/>
          <w:i/>
          <w:iCs/>
          <w:color w:val="000000"/>
          <w:sz w:val="16"/>
          <w:szCs w:val="16"/>
          <w:lang w:eastAsia="ru-RU"/>
        </w:rPr>
        <w:t xml:space="preserve"> </w:t>
      </w:r>
      <w:r w:rsidRPr="00B20D2A">
        <w:rPr>
          <w:rFonts w:ascii="Times" w:eastAsia="Times New Roman" w:hAnsi="Times" w:cs="Times"/>
          <w:i/>
          <w:iCs/>
          <w:color w:val="000000"/>
          <w:sz w:val="16"/>
          <w:szCs w:val="16"/>
          <w:lang w:eastAsia="ru-RU"/>
        </w:rPr>
        <w:t>B</w:t>
      </w:r>
      <w:r w:rsidRPr="00B20D2A">
        <w:rPr>
          <w:rFonts w:ascii="Times" w:eastAsia="Times New Roman" w:hAnsi="Times" w:cs="Times"/>
          <w:i/>
          <w:iCs/>
          <w:color w:val="000000"/>
          <w:sz w:val="16"/>
          <w:szCs w:val="16"/>
          <w:lang w:eastAsia="ru-RU"/>
        </w:rPr>
        <w:t xml:space="preserve">. </w:t>
      </w:r>
      <w:proofErr w:type="gramStart"/>
      <w:r w:rsidRPr="00B20D2A">
        <w:rPr>
          <w:rFonts w:ascii="Times" w:eastAsia="Times New Roman" w:hAnsi="Times" w:cs="Times"/>
          <w:color w:val="000000"/>
          <w:sz w:val="16"/>
          <w:szCs w:val="16"/>
          <w:lang w:eastAsia="ru-RU"/>
        </w:rPr>
        <w:t>Postmodernist</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Fiction</w:t>
      </w:r>
      <w:r w:rsidRPr="00B20D2A">
        <w:rPr>
          <w:rFonts w:ascii="Times" w:eastAsia="Times New Roman" w:hAnsi="Times" w:cs="Times"/>
          <w:color w:val="000000"/>
          <w:sz w:val="16"/>
          <w:szCs w:val="16"/>
          <w:lang w:eastAsia="ru-RU"/>
        </w:rPr>
        <w:t>.</w:t>
      </w:r>
      <w:proofErr w:type="gramEnd"/>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New</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York</w:t>
      </w:r>
      <w:r w:rsidRPr="00B20D2A">
        <w:rPr>
          <w:rFonts w:ascii="Times" w:eastAsia="Times New Roman" w:hAnsi="Times" w:cs="Times"/>
          <w:color w:val="000000"/>
          <w:sz w:val="16"/>
          <w:szCs w:val="16"/>
          <w:lang w:eastAsia="ru-RU"/>
        </w:rPr>
        <w:t xml:space="preserve">: </w:t>
      </w:r>
      <w:proofErr w:type="spellStart"/>
      <w:r w:rsidRPr="00B20D2A">
        <w:rPr>
          <w:rFonts w:ascii="Times" w:eastAsia="Times New Roman" w:hAnsi="Times" w:cs="Times"/>
          <w:color w:val="000000"/>
          <w:sz w:val="16"/>
          <w:szCs w:val="16"/>
          <w:lang w:eastAsia="ru-RU"/>
        </w:rPr>
        <w:t>Routledge</w:t>
      </w:r>
      <w:proofErr w:type="spellEnd"/>
      <w:r w:rsidRPr="00B20D2A">
        <w:rPr>
          <w:rFonts w:ascii="Times" w:eastAsia="Times New Roman" w:hAnsi="Times" w:cs="Times"/>
          <w:color w:val="000000"/>
          <w:sz w:val="16"/>
          <w:szCs w:val="16"/>
          <w:lang w:eastAsia="ru-RU"/>
        </w:rPr>
        <w:t xml:space="preserve">, 1991. </w:t>
      </w:r>
      <w:proofErr w:type="gramStart"/>
      <w:r w:rsidRPr="00B20D2A">
        <w:rPr>
          <w:rFonts w:ascii="Times" w:eastAsia="Times New Roman" w:hAnsi="Times" w:cs="Times"/>
          <w:color w:val="000000"/>
          <w:sz w:val="16"/>
          <w:szCs w:val="16"/>
          <w:lang w:eastAsia="ru-RU"/>
        </w:rPr>
        <w:t>P</w:t>
      </w:r>
      <w:r w:rsidRPr="00B20D2A">
        <w:rPr>
          <w:rFonts w:ascii="Times" w:eastAsia="Times New Roman" w:hAnsi="Times" w:cs="Times"/>
          <w:color w:val="000000"/>
          <w:sz w:val="16"/>
          <w:szCs w:val="16"/>
          <w:lang w:eastAsia="ru-RU"/>
        </w:rPr>
        <w:t>. 9.</w:t>
      </w:r>
      <w:proofErr w:type="gramEnd"/>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27)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Столыпин и царь (т. 1); Ленин. Цюрих— </w:t>
      </w:r>
      <w:proofErr w:type="gramStart"/>
      <w:r w:rsidRPr="00B20D2A">
        <w:rPr>
          <w:rFonts w:ascii="Times" w:eastAsia="Times New Roman" w:hAnsi="Times" w:cs="Times"/>
          <w:color w:val="000000"/>
          <w:sz w:val="16"/>
          <w:szCs w:val="16"/>
          <w:lang w:eastAsia="ru-RU"/>
        </w:rPr>
        <w:t>Пе</w:t>
      </w:r>
      <w:proofErr w:type="gramEnd"/>
      <w:r w:rsidRPr="00B20D2A">
        <w:rPr>
          <w:rFonts w:ascii="Times" w:eastAsia="Times New Roman" w:hAnsi="Times" w:cs="Times"/>
          <w:color w:val="000000"/>
          <w:sz w:val="16"/>
          <w:szCs w:val="16"/>
          <w:lang w:eastAsia="ru-RU"/>
        </w:rPr>
        <w:t xml:space="preserve">троград (т. 2); Наконец-то революция (т. 3, 4). Екатеринбург: </w:t>
      </w:r>
      <w:proofErr w:type="spellStart"/>
      <w:proofErr w:type="gramStart"/>
      <w:r w:rsidRPr="00B20D2A">
        <w:rPr>
          <w:rFonts w:ascii="Times" w:eastAsia="Times New Roman" w:hAnsi="Times" w:cs="Times"/>
          <w:color w:val="000000"/>
          <w:sz w:val="16"/>
          <w:szCs w:val="16"/>
          <w:lang w:eastAsia="ru-RU"/>
        </w:rPr>
        <w:t>У-Фактория</w:t>
      </w:r>
      <w:proofErr w:type="spellEnd"/>
      <w:proofErr w:type="gramEnd"/>
      <w:r w:rsidRPr="00B20D2A">
        <w:rPr>
          <w:rFonts w:ascii="Times" w:eastAsia="Times New Roman" w:hAnsi="Times" w:cs="Times"/>
          <w:color w:val="000000"/>
          <w:sz w:val="16"/>
          <w:szCs w:val="16"/>
          <w:lang w:eastAsia="ru-RU"/>
        </w:rPr>
        <w:t xml:space="preserve">, 2001.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28) Разговор с Натальей Солженицыной.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29) </w:t>
      </w:r>
      <w:r w:rsidRPr="00B20D2A">
        <w:rPr>
          <w:rFonts w:ascii="Times" w:eastAsia="Times New Roman" w:hAnsi="Times" w:cs="Times"/>
          <w:i/>
          <w:iCs/>
          <w:color w:val="000000"/>
          <w:sz w:val="16"/>
          <w:szCs w:val="16"/>
          <w:lang w:eastAsia="ru-RU"/>
        </w:rPr>
        <w:t>McHale</w:t>
      </w:r>
      <w:r w:rsidRPr="00B20D2A">
        <w:rPr>
          <w:rFonts w:ascii="Times" w:eastAsia="Times New Roman" w:hAnsi="Times" w:cs="Times"/>
          <w:i/>
          <w:iCs/>
          <w:color w:val="000000"/>
          <w:sz w:val="16"/>
          <w:szCs w:val="16"/>
          <w:lang w:eastAsia="ru-RU"/>
        </w:rPr>
        <w:t xml:space="preserve">. </w:t>
      </w:r>
      <w:proofErr w:type="gramStart"/>
      <w:r w:rsidRPr="00B20D2A">
        <w:rPr>
          <w:rFonts w:ascii="Times" w:eastAsia="Times New Roman" w:hAnsi="Times" w:cs="Times"/>
          <w:color w:val="000000"/>
          <w:sz w:val="16"/>
          <w:szCs w:val="16"/>
          <w:lang w:eastAsia="ru-RU"/>
        </w:rPr>
        <w:t>Postmodernist</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Fiction</w:t>
      </w:r>
      <w:r w:rsidRPr="00B20D2A">
        <w:rPr>
          <w:rFonts w:ascii="Times" w:eastAsia="Times New Roman" w:hAnsi="Times" w:cs="Times"/>
          <w:color w:val="000000"/>
          <w:sz w:val="16"/>
          <w:szCs w:val="16"/>
          <w:lang w:eastAsia="ru-RU"/>
        </w:rPr>
        <w:t>.</w:t>
      </w:r>
      <w:proofErr w:type="gramEnd"/>
      <w:r w:rsidRPr="00B20D2A">
        <w:rPr>
          <w:rFonts w:ascii="Times" w:eastAsia="Times New Roman" w:hAnsi="Times" w:cs="Times"/>
          <w:color w:val="000000"/>
          <w:sz w:val="16"/>
          <w:szCs w:val="16"/>
          <w:lang w:eastAsia="ru-RU"/>
        </w:rPr>
        <w:t xml:space="preserve"> </w:t>
      </w:r>
      <w:proofErr w:type="gramStart"/>
      <w:r w:rsidRPr="00B20D2A">
        <w:rPr>
          <w:rFonts w:ascii="Times" w:eastAsia="Times New Roman" w:hAnsi="Times" w:cs="Times"/>
          <w:color w:val="000000"/>
          <w:sz w:val="16"/>
          <w:szCs w:val="16"/>
          <w:lang w:eastAsia="ru-RU"/>
        </w:rPr>
        <w:t>P</w:t>
      </w:r>
      <w:r w:rsidRPr="00B20D2A">
        <w:rPr>
          <w:rFonts w:ascii="Times" w:eastAsia="Times New Roman" w:hAnsi="Times" w:cs="Times"/>
          <w:color w:val="000000"/>
          <w:sz w:val="16"/>
          <w:szCs w:val="16"/>
          <w:lang w:eastAsia="ru-RU"/>
        </w:rPr>
        <w:t>. 199.</w:t>
      </w:r>
      <w:proofErr w:type="gramEnd"/>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30) Письмо к Бродскому от 14 мая 1977 года. </w:t>
      </w:r>
      <w:proofErr w:type="spellStart"/>
      <w:r w:rsidRPr="00B20D2A">
        <w:rPr>
          <w:rFonts w:ascii="Times" w:eastAsia="Times New Roman" w:hAnsi="Times" w:cs="Times"/>
          <w:color w:val="000000"/>
          <w:sz w:val="16"/>
          <w:szCs w:val="16"/>
          <w:lang w:eastAsia="ru-RU"/>
        </w:rPr>
        <w:t>Цит</w:t>
      </w:r>
      <w:proofErr w:type="spellEnd"/>
      <w:r w:rsidRPr="00B20D2A">
        <w:rPr>
          <w:rFonts w:ascii="Times" w:eastAsia="Times New Roman" w:hAnsi="Times" w:cs="Times"/>
          <w:color w:val="000000"/>
          <w:sz w:val="16"/>
          <w:szCs w:val="16"/>
          <w:lang w:eastAsia="ru-RU"/>
        </w:rPr>
        <w:t xml:space="preserve">. по: </w:t>
      </w:r>
      <w:r w:rsidRPr="00B20D2A">
        <w:rPr>
          <w:rFonts w:ascii="Times" w:eastAsia="Times New Roman" w:hAnsi="Times" w:cs="Times"/>
          <w:i/>
          <w:iCs/>
          <w:color w:val="000000"/>
          <w:sz w:val="16"/>
          <w:szCs w:val="16"/>
          <w:lang w:eastAsia="ru-RU"/>
        </w:rPr>
        <w:t xml:space="preserve">Лосев Л. </w:t>
      </w:r>
      <w:r w:rsidRPr="00B20D2A">
        <w:rPr>
          <w:rFonts w:ascii="Times" w:eastAsia="Times New Roman" w:hAnsi="Times" w:cs="Times"/>
          <w:color w:val="000000"/>
          <w:sz w:val="16"/>
          <w:szCs w:val="16"/>
          <w:lang w:eastAsia="ru-RU"/>
        </w:rPr>
        <w:t>Солженицын и Бродский как соседи (</w:t>
      </w:r>
      <w:r w:rsidRPr="00B20D2A">
        <w:rPr>
          <w:rFonts w:ascii="Times" w:eastAsia="Times New Roman" w:hAnsi="Times" w:cs="Times"/>
          <w:color w:val="000000"/>
          <w:sz w:val="16"/>
          <w:szCs w:val="16"/>
          <w:lang w:eastAsia="ru-RU"/>
        </w:rPr>
        <w:t>http</w:t>
      </w:r>
      <w:r w:rsidRPr="00B20D2A">
        <w:rPr>
          <w:rFonts w:ascii="Times" w:eastAsia="Times New Roman" w:hAnsi="Times" w:cs="Times"/>
          <w:color w:val="000000"/>
          <w:sz w:val="16"/>
          <w:szCs w:val="16"/>
          <w:lang w:eastAsia="ru-RU"/>
        </w:rPr>
        <w:t xml:space="preserve">:// </w:t>
      </w:r>
      <w:proofErr w:type="spellStart"/>
      <w:r w:rsidRPr="00B20D2A">
        <w:rPr>
          <w:rFonts w:ascii="Times" w:eastAsia="Times New Roman" w:hAnsi="Times" w:cs="Times"/>
          <w:color w:val="000000"/>
          <w:sz w:val="16"/>
          <w:szCs w:val="16"/>
          <w:lang w:eastAsia="ru-RU"/>
        </w:rPr>
        <w:t>solzhenicyn</w:t>
      </w:r>
      <w:proofErr w:type="spellEnd"/>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ru</w:t>
      </w:r>
      <w:proofErr w:type="spellEnd"/>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modules</w:t>
      </w:r>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sections</w:t>
      </w:r>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index</w:t>
      </w:r>
      <w:r w:rsidRPr="00B20D2A">
        <w:rPr>
          <w:rFonts w:ascii="Times" w:eastAsia="Times New Roman" w:hAnsi="Times" w:cs="Times"/>
          <w:color w:val="000000"/>
          <w:sz w:val="16"/>
          <w:szCs w:val="16"/>
          <w:lang w:eastAsia="ru-RU"/>
        </w:rPr>
        <w:t>_</w:t>
      </w:r>
      <w:r w:rsidRPr="00B20D2A">
        <w:rPr>
          <w:rFonts w:ascii="Times" w:eastAsia="Times New Roman" w:hAnsi="Times" w:cs="Times"/>
          <w:color w:val="000000"/>
          <w:sz w:val="16"/>
          <w:szCs w:val="16"/>
          <w:lang w:eastAsia="ru-RU"/>
        </w:rPr>
        <w:t>op</w:t>
      </w:r>
      <w:r w:rsidRPr="00B20D2A">
        <w:rPr>
          <w:rFonts w:ascii="Times" w:eastAsia="Times New Roman" w:hAnsi="Times" w:cs="Times"/>
          <w:color w:val="000000"/>
          <w:sz w:val="16"/>
          <w:szCs w:val="16"/>
          <w:lang w:eastAsia="ru-RU"/>
        </w:rPr>
        <w:t>_</w:t>
      </w:r>
      <w:proofErr w:type="spellStart"/>
      <w:r w:rsidRPr="00B20D2A">
        <w:rPr>
          <w:rFonts w:ascii="Times" w:eastAsia="Times New Roman" w:hAnsi="Times" w:cs="Times"/>
          <w:color w:val="000000"/>
          <w:sz w:val="16"/>
          <w:szCs w:val="16"/>
          <w:lang w:eastAsia="ru-RU"/>
        </w:rPr>
        <w:t>viewarticle</w:t>
      </w:r>
      <w:proofErr w:type="spellEnd"/>
      <w:r w:rsidRPr="00B20D2A">
        <w:rPr>
          <w:rFonts w:ascii="Times" w:eastAsia="Times New Roman" w:hAnsi="Times" w:cs="Times"/>
          <w:color w:val="000000"/>
          <w:sz w:val="16"/>
          <w:szCs w:val="16"/>
          <w:lang w:eastAsia="ru-RU"/>
        </w:rPr>
        <w:t>_</w:t>
      </w:r>
      <w:proofErr w:type="spellStart"/>
      <w:r w:rsidRPr="00B20D2A">
        <w:rPr>
          <w:rFonts w:ascii="Times" w:eastAsia="Times New Roman" w:hAnsi="Times" w:cs="Times"/>
          <w:color w:val="000000"/>
          <w:sz w:val="16"/>
          <w:szCs w:val="16"/>
          <w:lang w:eastAsia="ru-RU"/>
        </w:rPr>
        <w:t>artid</w:t>
      </w:r>
      <w:proofErr w:type="spellEnd"/>
      <w:r w:rsidRPr="00B20D2A">
        <w:rPr>
          <w:rFonts w:ascii="Times" w:eastAsia="Times New Roman" w:hAnsi="Times" w:cs="Times"/>
          <w:color w:val="000000"/>
          <w:sz w:val="16"/>
          <w:szCs w:val="16"/>
          <w:lang w:eastAsia="ru-RU"/>
        </w:rPr>
        <w:t>_224.</w:t>
      </w:r>
      <w:r w:rsidRPr="00B20D2A">
        <w:rPr>
          <w:rFonts w:ascii="Times" w:eastAsia="Times New Roman" w:hAnsi="Times" w:cs="Times"/>
          <w:color w:val="000000"/>
          <w:sz w:val="16"/>
          <w:szCs w:val="16"/>
          <w:lang w:eastAsia="ru-RU"/>
        </w:rPr>
        <w:t>html</w:t>
      </w:r>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31) Там же.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32) Там же.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33)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Публицистика. Т. 2. С. 423.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lastRenderedPageBreak/>
        <w:t xml:space="preserve">34) Там же. С. 420.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35)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Бодался телёнок с дубом: Очерки литературной жизни. 2-е изд., </w:t>
      </w:r>
      <w:proofErr w:type="spellStart"/>
      <w:r w:rsidRPr="00B20D2A">
        <w:rPr>
          <w:rFonts w:ascii="Times" w:eastAsia="Times New Roman" w:hAnsi="Times" w:cs="Times"/>
          <w:color w:val="000000"/>
          <w:sz w:val="16"/>
          <w:szCs w:val="16"/>
          <w:lang w:eastAsia="ru-RU"/>
        </w:rPr>
        <w:t>испр</w:t>
      </w:r>
      <w:proofErr w:type="spellEnd"/>
      <w:r w:rsidRPr="00B20D2A">
        <w:rPr>
          <w:rFonts w:ascii="Times" w:eastAsia="Times New Roman" w:hAnsi="Times" w:cs="Times"/>
          <w:color w:val="000000"/>
          <w:sz w:val="16"/>
          <w:szCs w:val="16"/>
          <w:lang w:eastAsia="ru-RU"/>
        </w:rPr>
        <w:t xml:space="preserve">. и доп. М.: Согласие, 1996. С. 28, примеч. 1.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36) Разговор с Александром Солженицыным 13 июня 2005 года.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37)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В круге первом. С. 372.</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38)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Публицистика. </w:t>
      </w:r>
      <w:r w:rsidRPr="00B20D2A">
        <w:rPr>
          <w:rFonts w:ascii="Times" w:eastAsia="Times New Roman" w:hAnsi="Times" w:cs="Times"/>
          <w:color w:val="000000"/>
          <w:sz w:val="16"/>
          <w:szCs w:val="16"/>
          <w:lang w:eastAsia="ru-RU"/>
        </w:rPr>
        <w:t>Т. 3. С. 335.</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39) </w:t>
      </w:r>
      <w:proofErr w:type="spellStart"/>
      <w:r w:rsidRPr="00B20D2A">
        <w:rPr>
          <w:rFonts w:ascii="Times" w:eastAsia="Times New Roman" w:hAnsi="Times" w:cs="Times"/>
          <w:color w:val="000000"/>
          <w:sz w:val="16"/>
          <w:szCs w:val="16"/>
          <w:lang w:eastAsia="ru-RU"/>
        </w:rPr>
        <w:t>Там</w:t>
      </w:r>
      <w:proofErr w:type="spellEnd"/>
      <w:r w:rsidRPr="00B20D2A">
        <w:rPr>
          <w:rFonts w:ascii="Times" w:eastAsia="Times New Roman" w:hAnsi="Times" w:cs="Times"/>
          <w:color w:val="000000"/>
          <w:sz w:val="16"/>
          <w:szCs w:val="16"/>
          <w:lang w:eastAsia="ru-RU"/>
        </w:rPr>
        <w:t xml:space="preserve"> </w:t>
      </w:r>
      <w:proofErr w:type="spellStart"/>
      <w:r w:rsidRPr="00B20D2A">
        <w:rPr>
          <w:rFonts w:ascii="Times" w:eastAsia="Times New Roman" w:hAnsi="Times" w:cs="Times"/>
          <w:color w:val="000000"/>
          <w:sz w:val="16"/>
          <w:szCs w:val="16"/>
          <w:lang w:eastAsia="ru-RU"/>
        </w:rPr>
        <w:t>же</w:t>
      </w:r>
      <w:proofErr w:type="spellEnd"/>
      <w:r w:rsidRPr="00B20D2A">
        <w:rPr>
          <w:rFonts w:ascii="Times" w:eastAsia="Times New Roman" w:hAnsi="Times" w:cs="Times"/>
          <w:color w:val="000000"/>
          <w:sz w:val="16"/>
          <w:szCs w:val="16"/>
          <w:lang w:eastAsia="ru-RU"/>
        </w:rPr>
        <w:t>. С. 264.</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40) Разговор с Натальей Солженицыной.</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41)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Феликс Светов — “Отверзи ми двери” (“Из литературной коллекции”) // Новый мир. 1991. № 1 (</w:t>
      </w:r>
      <w:r w:rsidRPr="00B20D2A">
        <w:rPr>
          <w:rFonts w:ascii="Times" w:eastAsia="Times New Roman" w:hAnsi="Times" w:cs="Times"/>
          <w:color w:val="000000"/>
          <w:sz w:val="16"/>
          <w:szCs w:val="16"/>
          <w:lang w:eastAsia="ru-RU"/>
        </w:rPr>
        <w:t>http</w:t>
      </w:r>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magazines</w:t>
      </w:r>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russ</w:t>
      </w:r>
      <w:proofErr w:type="spellEnd"/>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ru</w:t>
      </w:r>
      <w:proofErr w:type="spellEnd"/>
      <w:r w:rsidRPr="00B20D2A">
        <w:rPr>
          <w:rFonts w:ascii="Times" w:eastAsia="Times New Roman" w:hAnsi="Times" w:cs="Times"/>
          <w:color w:val="000000"/>
          <w:sz w:val="16"/>
          <w:szCs w:val="16"/>
          <w:lang w:eastAsia="ru-RU"/>
        </w:rPr>
        <w:t>/</w:t>
      </w:r>
      <w:proofErr w:type="spellStart"/>
      <w:r w:rsidRPr="00B20D2A">
        <w:rPr>
          <w:rFonts w:ascii="Times" w:eastAsia="Times New Roman" w:hAnsi="Times" w:cs="Times"/>
          <w:color w:val="000000"/>
          <w:sz w:val="16"/>
          <w:szCs w:val="16"/>
          <w:lang w:eastAsia="ru-RU"/>
        </w:rPr>
        <w:t>novyi</w:t>
      </w:r>
      <w:proofErr w:type="spellEnd"/>
      <w:r w:rsidRPr="00B20D2A">
        <w:rPr>
          <w:rFonts w:ascii="Times" w:eastAsia="Times New Roman" w:hAnsi="Times" w:cs="Times"/>
          <w:color w:val="000000"/>
          <w:sz w:val="16"/>
          <w:szCs w:val="16"/>
          <w:lang w:eastAsia="ru-RU"/>
        </w:rPr>
        <w:t>_</w:t>
      </w:r>
      <w:r w:rsidRPr="00B20D2A">
        <w:rPr>
          <w:rFonts w:ascii="Times" w:eastAsia="Times New Roman" w:hAnsi="Times" w:cs="Times"/>
          <w:color w:val="000000"/>
          <w:sz w:val="16"/>
          <w:szCs w:val="16"/>
          <w:lang w:eastAsia="ru-RU"/>
        </w:rPr>
        <w:t>mi</w:t>
      </w:r>
      <w:r w:rsidRPr="00B20D2A">
        <w:rPr>
          <w:rFonts w:ascii="Times" w:eastAsia="Times New Roman" w:hAnsi="Times" w:cs="Times"/>
          <w:color w:val="000000"/>
          <w:sz w:val="16"/>
          <w:szCs w:val="16"/>
          <w:lang w:eastAsia="ru-RU"/>
        </w:rPr>
        <w:t>/1999/1/</w:t>
      </w:r>
      <w:proofErr w:type="spellStart"/>
      <w:r w:rsidRPr="00B20D2A">
        <w:rPr>
          <w:rFonts w:ascii="Times" w:eastAsia="Times New Roman" w:hAnsi="Times" w:cs="Times"/>
          <w:color w:val="000000"/>
          <w:sz w:val="16"/>
          <w:szCs w:val="16"/>
          <w:lang w:eastAsia="ru-RU"/>
        </w:rPr>
        <w:t>solge</w:t>
      </w:r>
      <w:proofErr w:type="spellEnd"/>
      <w:r w:rsidRPr="00B20D2A">
        <w:rPr>
          <w:rFonts w:ascii="Times" w:eastAsia="Times New Roman" w:hAnsi="Times" w:cs="Times"/>
          <w:color w:val="000000"/>
          <w:sz w:val="16"/>
          <w:szCs w:val="16"/>
          <w:lang w:eastAsia="ru-RU"/>
        </w:rPr>
        <w:t>.</w:t>
      </w:r>
      <w:r w:rsidRPr="00B20D2A">
        <w:rPr>
          <w:rFonts w:ascii="Times" w:eastAsia="Times New Roman" w:hAnsi="Times" w:cs="Times"/>
          <w:color w:val="000000"/>
          <w:sz w:val="16"/>
          <w:szCs w:val="16"/>
          <w:lang w:eastAsia="ru-RU"/>
        </w:rPr>
        <w:t>html</w:t>
      </w:r>
      <w:r w:rsidRPr="00B20D2A">
        <w:rPr>
          <w:rFonts w:ascii="Times" w:eastAsia="Times New Roman" w:hAnsi="Times" w:cs="Times"/>
          <w:color w:val="000000"/>
          <w:sz w:val="16"/>
          <w:szCs w:val="16"/>
          <w:lang w:eastAsia="ru-RU"/>
        </w:rPr>
        <w:t xml:space="preserve">).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42) Там же.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43</w:t>
      </w:r>
      <w:r w:rsidRPr="00B20D2A">
        <w:rPr>
          <w:rFonts w:ascii="Times" w:eastAsia="Times New Roman" w:hAnsi="Times" w:cs="Times"/>
          <w:color w:val="000000"/>
          <w:sz w:val="16"/>
          <w:szCs w:val="16"/>
          <w:lang w:val="en-US" w:eastAsia="ru-RU"/>
        </w:rPr>
        <w:t xml:space="preserve">) </w:t>
      </w:r>
      <w:proofErr w:type="spellStart"/>
      <w:r w:rsidRPr="00B20D2A">
        <w:rPr>
          <w:rFonts w:ascii="Times" w:eastAsia="Times New Roman" w:hAnsi="Times" w:cs="Times"/>
          <w:i/>
          <w:iCs/>
          <w:color w:val="000000"/>
          <w:sz w:val="16"/>
          <w:szCs w:val="16"/>
          <w:lang w:eastAsia="ru-RU"/>
        </w:rPr>
        <w:t>Reuth</w:t>
      </w:r>
      <w:proofErr w:type="spellEnd"/>
      <w:r w:rsidRPr="00B20D2A">
        <w:rPr>
          <w:rFonts w:ascii="Times" w:eastAsia="Times New Roman" w:hAnsi="Times" w:cs="Times"/>
          <w:i/>
          <w:iCs/>
          <w:color w:val="000000"/>
          <w:sz w:val="16"/>
          <w:szCs w:val="16"/>
          <w:lang w:eastAsia="ru-RU"/>
        </w:rPr>
        <w:t xml:space="preserve"> R.G. </w:t>
      </w:r>
      <w:r w:rsidRPr="00B20D2A">
        <w:rPr>
          <w:rFonts w:ascii="Times" w:eastAsia="Times New Roman" w:hAnsi="Times" w:cs="Times"/>
          <w:color w:val="000000"/>
          <w:sz w:val="16"/>
          <w:szCs w:val="16"/>
          <w:lang w:eastAsia="ru-RU"/>
        </w:rPr>
        <w:t xml:space="preserve">Goebbels. San Diego; New York: Harper Brace &amp; Company, 1993. </w:t>
      </w:r>
      <w:r w:rsidRPr="00B20D2A">
        <w:rPr>
          <w:rFonts w:ascii="Times" w:eastAsia="Times New Roman" w:hAnsi="Times" w:cs="Times"/>
          <w:color w:val="000000"/>
          <w:sz w:val="16"/>
          <w:szCs w:val="16"/>
          <w:lang w:eastAsia="ru-RU"/>
        </w:rPr>
        <w:t xml:space="preserve">P. 37. </w:t>
      </w:r>
      <w:proofErr w:type="spellStart"/>
      <w:r w:rsidRPr="00B20D2A">
        <w:rPr>
          <w:rFonts w:ascii="Times" w:eastAsia="Times New Roman" w:hAnsi="Times" w:cs="Times"/>
          <w:color w:val="000000"/>
          <w:sz w:val="16"/>
          <w:szCs w:val="16"/>
          <w:lang w:eastAsia="ru-RU"/>
        </w:rPr>
        <w:t>Цит</w:t>
      </w:r>
      <w:proofErr w:type="spellEnd"/>
      <w:r w:rsidRPr="00B20D2A">
        <w:rPr>
          <w:rFonts w:ascii="Times" w:eastAsia="Times New Roman" w:hAnsi="Times" w:cs="Times"/>
          <w:color w:val="000000"/>
          <w:sz w:val="16"/>
          <w:szCs w:val="16"/>
          <w:lang w:eastAsia="ru-RU"/>
        </w:rPr>
        <w:t xml:space="preserve">. по: </w:t>
      </w:r>
      <w:r w:rsidRPr="00B20D2A">
        <w:rPr>
          <w:rFonts w:ascii="Times" w:eastAsia="Times New Roman" w:hAnsi="Times" w:cs="Times"/>
          <w:i/>
          <w:iCs/>
          <w:color w:val="000000"/>
          <w:sz w:val="16"/>
          <w:szCs w:val="16"/>
          <w:lang w:eastAsia="ru-RU"/>
        </w:rPr>
        <w:t xml:space="preserve">Достоевский Ф.М. </w:t>
      </w:r>
      <w:r w:rsidRPr="00B20D2A">
        <w:rPr>
          <w:rFonts w:ascii="Times" w:eastAsia="Times New Roman" w:hAnsi="Times" w:cs="Times"/>
          <w:color w:val="000000"/>
          <w:sz w:val="16"/>
          <w:szCs w:val="16"/>
          <w:lang w:eastAsia="ru-RU"/>
        </w:rPr>
        <w:t xml:space="preserve">Бесы. СПб.: </w:t>
      </w:r>
      <w:proofErr w:type="spellStart"/>
      <w:r w:rsidRPr="00B20D2A">
        <w:rPr>
          <w:rFonts w:ascii="Times" w:eastAsia="Times New Roman" w:hAnsi="Times" w:cs="Times"/>
          <w:color w:val="000000"/>
          <w:sz w:val="16"/>
          <w:szCs w:val="16"/>
          <w:lang w:eastAsia="ru-RU"/>
        </w:rPr>
        <w:t>Спик</w:t>
      </w:r>
      <w:proofErr w:type="spellEnd"/>
      <w:proofErr w:type="gramStart"/>
      <w:r w:rsidRPr="00B20D2A">
        <w:rPr>
          <w:rFonts w:ascii="Times" w:eastAsia="Times New Roman" w:hAnsi="Times" w:cs="Times"/>
          <w:color w:val="000000"/>
          <w:sz w:val="16"/>
          <w:szCs w:val="16"/>
          <w:lang w:eastAsia="ru-RU"/>
        </w:rPr>
        <w:t xml:space="preserve"> С</w:t>
      </w:r>
      <w:proofErr w:type="gramEnd"/>
      <w:r w:rsidRPr="00B20D2A">
        <w:rPr>
          <w:rFonts w:ascii="Times" w:eastAsia="Times New Roman" w:hAnsi="Times" w:cs="Times"/>
          <w:color w:val="000000"/>
          <w:sz w:val="16"/>
          <w:szCs w:val="16"/>
          <w:lang w:eastAsia="ru-RU"/>
        </w:rPr>
        <w:t>, 1993. С</w:t>
      </w:r>
      <w:r w:rsidRPr="00B20D2A">
        <w:rPr>
          <w:rFonts w:ascii="Times" w:eastAsia="Times New Roman" w:hAnsi="Times" w:cs="Times"/>
          <w:color w:val="000000"/>
          <w:sz w:val="16"/>
          <w:szCs w:val="16"/>
          <w:lang w:eastAsia="ru-RU"/>
        </w:rPr>
        <w:t xml:space="preserve">. 226.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44) </w:t>
      </w:r>
      <w:r w:rsidRPr="00B20D2A">
        <w:rPr>
          <w:rFonts w:ascii="Times" w:eastAsia="Times New Roman" w:hAnsi="Times" w:cs="Times"/>
          <w:i/>
          <w:iCs/>
          <w:color w:val="000000"/>
          <w:sz w:val="16"/>
          <w:szCs w:val="16"/>
          <w:lang w:eastAsia="ru-RU"/>
        </w:rPr>
        <w:t xml:space="preserve">Eco U. </w:t>
      </w:r>
      <w:proofErr w:type="gramStart"/>
      <w:r w:rsidRPr="00B20D2A">
        <w:rPr>
          <w:rFonts w:ascii="Times" w:eastAsia="Times New Roman" w:hAnsi="Times" w:cs="Times"/>
          <w:color w:val="000000"/>
          <w:sz w:val="16"/>
          <w:szCs w:val="16"/>
          <w:lang w:eastAsia="ru-RU"/>
        </w:rPr>
        <w:t>Between</w:t>
      </w:r>
      <w:proofErr w:type="gramEnd"/>
      <w:r w:rsidRPr="00B20D2A">
        <w:rPr>
          <w:rFonts w:ascii="Times" w:eastAsia="Times New Roman" w:hAnsi="Times" w:cs="Times"/>
          <w:color w:val="000000"/>
          <w:sz w:val="16"/>
          <w:szCs w:val="16"/>
          <w:lang w:eastAsia="ru-RU"/>
        </w:rPr>
        <w:t xml:space="preserve"> Author and Text // Umberto Eco et al. Interpretation and </w:t>
      </w:r>
      <w:proofErr w:type="spellStart"/>
      <w:r w:rsidRPr="00B20D2A">
        <w:rPr>
          <w:rFonts w:ascii="Times" w:eastAsia="Times New Roman" w:hAnsi="Times" w:cs="Times"/>
          <w:color w:val="000000"/>
          <w:sz w:val="16"/>
          <w:szCs w:val="16"/>
          <w:lang w:eastAsia="ru-RU"/>
        </w:rPr>
        <w:t>Overinterpretation</w:t>
      </w:r>
      <w:proofErr w:type="spellEnd"/>
      <w:r w:rsidRPr="00B20D2A">
        <w:rPr>
          <w:rFonts w:ascii="Times" w:eastAsia="Times New Roman" w:hAnsi="Times" w:cs="Times"/>
          <w:color w:val="000000"/>
          <w:sz w:val="16"/>
          <w:szCs w:val="16"/>
          <w:lang w:eastAsia="ru-RU"/>
        </w:rPr>
        <w:t xml:space="preserve">. Cambridge: Cambridge University Press, 1992. </w:t>
      </w:r>
      <w:r w:rsidRPr="00B20D2A">
        <w:rPr>
          <w:rFonts w:ascii="Times" w:eastAsia="Times New Roman" w:hAnsi="Times" w:cs="Times"/>
          <w:color w:val="000000"/>
          <w:sz w:val="16"/>
          <w:szCs w:val="16"/>
          <w:lang w:eastAsia="ru-RU"/>
        </w:rPr>
        <w:t xml:space="preserve">P. 68.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45)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В круге первом. С. 246. 46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 xml:space="preserve">Бодался телёнок с дубом. С. 595.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47) </w:t>
      </w:r>
      <w:r w:rsidRPr="00B20D2A">
        <w:rPr>
          <w:rFonts w:ascii="Times" w:eastAsia="Times New Roman" w:hAnsi="Times" w:cs="Times"/>
          <w:i/>
          <w:iCs/>
          <w:color w:val="000000"/>
          <w:sz w:val="16"/>
          <w:szCs w:val="16"/>
          <w:lang w:eastAsia="ru-RU"/>
        </w:rPr>
        <w:t xml:space="preserve">Солженицын А.И. </w:t>
      </w:r>
      <w:r w:rsidRPr="00B20D2A">
        <w:rPr>
          <w:rFonts w:ascii="Times" w:eastAsia="Times New Roman" w:hAnsi="Times" w:cs="Times"/>
          <w:color w:val="000000"/>
          <w:sz w:val="16"/>
          <w:szCs w:val="16"/>
          <w:lang w:eastAsia="ru-RU"/>
        </w:rPr>
        <w:t>Собрание сочинений. Т. 12. С. 46.</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xml:space="preserve">48) Там же. Т. 9. С. 344. </w:t>
      </w:r>
    </w:p>
    <w:p w:rsidR="00B20D2A" w:rsidRPr="00B20D2A" w:rsidRDefault="00B20D2A" w:rsidP="00B20D2A">
      <w:pPr>
        <w:spacing w:after="0" w:line="240" w:lineRule="auto"/>
        <w:rPr>
          <w:rFonts w:ascii="Times" w:eastAsia="Times New Roman" w:hAnsi="Times" w:cs="Times"/>
          <w:color w:val="000000"/>
          <w:sz w:val="16"/>
          <w:szCs w:val="16"/>
          <w:lang w:eastAsia="ru-RU"/>
        </w:rPr>
      </w:pPr>
      <w:r w:rsidRPr="00B20D2A">
        <w:rPr>
          <w:rFonts w:ascii="Times" w:eastAsia="Times New Roman" w:hAnsi="Times" w:cs="Times"/>
          <w:color w:val="000000"/>
          <w:sz w:val="16"/>
          <w:szCs w:val="16"/>
          <w:lang w:eastAsia="ru-RU"/>
        </w:rPr>
        <w:t>* “</w:t>
      </w:r>
      <w:r w:rsidRPr="00B20D2A">
        <w:rPr>
          <w:rFonts w:ascii="Times" w:eastAsia="Times New Roman" w:hAnsi="Times" w:cs="Times"/>
          <w:color w:val="000000"/>
          <w:sz w:val="16"/>
          <w:szCs w:val="16"/>
          <w:lang w:eastAsia="ru-RU"/>
        </w:rPr>
        <w:t>Willing</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suspension</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of</w:t>
      </w:r>
      <w:r w:rsidRPr="00B20D2A">
        <w:rPr>
          <w:rFonts w:ascii="Times" w:eastAsia="Times New Roman" w:hAnsi="Times" w:cs="Times"/>
          <w:color w:val="000000"/>
          <w:sz w:val="16"/>
          <w:szCs w:val="16"/>
          <w:lang w:eastAsia="ru-RU"/>
        </w:rPr>
        <w:t xml:space="preserve"> </w:t>
      </w:r>
      <w:r w:rsidRPr="00B20D2A">
        <w:rPr>
          <w:rFonts w:ascii="Times" w:eastAsia="Times New Roman" w:hAnsi="Times" w:cs="Times"/>
          <w:color w:val="000000"/>
          <w:sz w:val="16"/>
          <w:szCs w:val="16"/>
          <w:lang w:eastAsia="ru-RU"/>
        </w:rPr>
        <w:t>disbelieve</w:t>
      </w:r>
      <w:r w:rsidRPr="00B20D2A">
        <w:rPr>
          <w:rFonts w:ascii="Times" w:eastAsia="Times New Roman" w:hAnsi="Times" w:cs="Times"/>
          <w:color w:val="000000"/>
          <w:sz w:val="16"/>
          <w:szCs w:val="16"/>
          <w:lang w:eastAsia="ru-RU"/>
        </w:rPr>
        <w:t xml:space="preserve">” — так </w:t>
      </w:r>
      <w:proofErr w:type="spellStart"/>
      <w:r w:rsidRPr="00B20D2A">
        <w:rPr>
          <w:rFonts w:ascii="Times" w:eastAsia="Times New Roman" w:hAnsi="Times" w:cs="Times"/>
          <w:color w:val="000000"/>
          <w:sz w:val="16"/>
          <w:szCs w:val="16"/>
          <w:lang w:eastAsia="ru-RU"/>
        </w:rPr>
        <w:t>Колридж</w:t>
      </w:r>
      <w:proofErr w:type="spellEnd"/>
      <w:r w:rsidRPr="00B20D2A">
        <w:rPr>
          <w:rFonts w:ascii="Times" w:eastAsia="Times New Roman" w:hAnsi="Times" w:cs="Times"/>
          <w:color w:val="000000"/>
          <w:sz w:val="16"/>
          <w:szCs w:val="16"/>
          <w:lang w:eastAsia="ru-RU"/>
        </w:rPr>
        <w:t xml:space="preserve"> описывал поэтическую иллюзию, создаваемую романтическим воображением; часто используется как синоним своеобразного соглашения (или “притирки”) между читателем и писателем. — </w:t>
      </w:r>
      <w:r w:rsidRPr="00B20D2A">
        <w:rPr>
          <w:rFonts w:ascii="Times" w:eastAsia="Times New Roman" w:hAnsi="Times" w:cs="Times"/>
          <w:i/>
          <w:iCs/>
          <w:color w:val="000000"/>
          <w:sz w:val="16"/>
          <w:szCs w:val="16"/>
          <w:lang w:eastAsia="ru-RU"/>
        </w:rPr>
        <w:t xml:space="preserve">Примеч. </w:t>
      </w:r>
      <w:proofErr w:type="gramStart"/>
      <w:r w:rsidRPr="00B20D2A">
        <w:rPr>
          <w:rFonts w:ascii="Times" w:eastAsia="Times New Roman" w:hAnsi="Times" w:cs="Times"/>
          <w:i/>
          <w:iCs/>
          <w:color w:val="000000"/>
          <w:sz w:val="16"/>
          <w:szCs w:val="16"/>
          <w:lang w:eastAsia="ru-RU"/>
        </w:rPr>
        <w:t>перев</w:t>
      </w:r>
      <w:proofErr w:type="gramEnd"/>
      <w:r w:rsidRPr="00B20D2A">
        <w:rPr>
          <w:rFonts w:ascii="Times" w:eastAsia="Times New Roman" w:hAnsi="Times" w:cs="Times"/>
          <w:i/>
          <w:iCs/>
          <w:color w:val="000000"/>
          <w:sz w:val="16"/>
          <w:szCs w:val="16"/>
          <w:lang w:eastAsia="ru-RU"/>
        </w:rPr>
        <w:t xml:space="preserve">. </w:t>
      </w:r>
    </w:p>
    <w:p w:rsidR="004A3CBF" w:rsidRDefault="004A3CBF" w:rsidP="00B20D2A">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D2A"/>
    <w:rsid w:val="002D0763"/>
    <w:rsid w:val="003D728D"/>
    <w:rsid w:val="004A3CBF"/>
    <w:rsid w:val="009C7992"/>
    <w:rsid w:val="00B20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0D2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B20D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143876">
      <w:bodyDiv w:val="1"/>
      <w:marLeft w:val="0"/>
      <w:marRight w:val="0"/>
      <w:marTop w:val="0"/>
      <w:marBottom w:val="0"/>
      <w:divBdr>
        <w:top w:val="none" w:sz="0" w:space="0" w:color="auto"/>
        <w:left w:val="none" w:sz="0" w:space="0" w:color="auto"/>
        <w:bottom w:val="none" w:sz="0" w:space="0" w:color="auto"/>
        <w:right w:val="none" w:sz="0" w:space="0" w:color="auto"/>
      </w:divBdr>
      <w:divsChild>
        <w:div w:id="553852290">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sChild>
            <w:div w:id="498887252">
              <w:marLeft w:val="0"/>
              <w:marRight w:val="0"/>
              <w:marTop w:val="0"/>
              <w:marBottom w:val="0"/>
              <w:divBdr>
                <w:top w:val="none" w:sz="0" w:space="0" w:color="auto"/>
                <w:left w:val="none" w:sz="0" w:space="0" w:color="auto"/>
                <w:bottom w:val="none" w:sz="0" w:space="0" w:color="auto"/>
                <w:right w:val="none" w:sz="0" w:space="0" w:color="auto"/>
              </w:divBdr>
            </w:div>
            <w:div w:id="840773420">
              <w:marLeft w:val="0"/>
              <w:marRight w:val="0"/>
              <w:marTop w:val="0"/>
              <w:marBottom w:val="0"/>
              <w:divBdr>
                <w:top w:val="none" w:sz="0" w:space="0" w:color="auto"/>
                <w:left w:val="none" w:sz="0" w:space="0" w:color="auto"/>
                <w:bottom w:val="none" w:sz="0" w:space="0" w:color="auto"/>
                <w:right w:val="none" w:sz="0" w:space="0" w:color="auto"/>
              </w:divBdr>
            </w:div>
            <w:div w:id="783623382">
              <w:marLeft w:val="0"/>
              <w:marRight w:val="0"/>
              <w:marTop w:val="0"/>
              <w:marBottom w:val="0"/>
              <w:divBdr>
                <w:top w:val="none" w:sz="0" w:space="0" w:color="auto"/>
                <w:left w:val="none" w:sz="0" w:space="0" w:color="auto"/>
                <w:bottom w:val="none" w:sz="0" w:space="0" w:color="auto"/>
                <w:right w:val="none" w:sz="0" w:space="0" w:color="auto"/>
              </w:divBdr>
            </w:div>
            <w:div w:id="14323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lo/201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8310</Words>
  <Characters>47370</Characters>
  <Application>Microsoft Office Word</Application>
  <DocSecurity>0</DocSecurity>
  <Lines>394</Lines>
  <Paragraphs>111</Paragraphs>
  <ScaleCrop>false</ScaleCrop>
  <Company>Microsoft</Company>
  <LinksUpToDate>false</LinksUpToDate>
  <CharactersWithSpaces>55569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2014-08-15T16:59:00Z</dcterms:modified>
</cp:coreProperties>
</file>