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Уроки томских учителей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2238375"/>
            <wp:effectExtent l="0" t="0" r="0" b="0"/>
            <wp:wrapSquare wrapText="bothSides"/>
            <wp:docPr id="2" name="Рисунок 2" descr="Герб города То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То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101" w:rsidRPr="000F1101" w:rsidRDefault="000F1101" w:rsidP="000F1101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Анна ЗЛОБИНА,</w:t>
      </w:r>
      <w:r w:rsidRPr="000F110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br/>
        <w:t>школа № 54,</w:t>
      </w:r>
      <w:r w:rsidRPr="000F110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br/>
        <w:t>г. Томск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2.5pt;height:.4pt" o:hrpct="0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Малые жанры народного творчества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Поурочная разработка по литературе. 5-й класс*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6.25pt;height:.4pt" o:hrpct="0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 «Семинария» подготовлены Н.А. Комаровой (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Томский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ИПКРО).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* Программа под редакцией Т.Ф.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Курдюмовой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  <w:t>Урок 1. Что такое фольклор? Фольклорные жанры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Цель урока.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Познакомить с терминами “фольклор”, “жанры фольклора”; вспомнить известные пятиклассникам жанры фольклора.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I. Игра «Литературное лото»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Учащиеся делятся на команды по 4 человека в каждой команде.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Командам раздают карточки с напечатанными литературоведческими терминами: “пословица”, “поговорка”, “загадка”, “считалка”, “скороговорка”, “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потешка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“колыбельная песенка” и так далее.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Учитель читает тексты, учащиеся определяют жанр. После чтения учителем дети совещаются. Команда, у которой карточка с ответом, поднимаёт её.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0F1101" w:rsidRPr="000F1101" w:rsidRDefault="000F1101" w:rsidP="000F110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Спереди пятачок,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Сзади крючок,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Посередине спинка,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спинке щетинка.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(Поросёнок.)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0F1101" w:rsidRPr="000F1101" w:rsidRDefault="000F1101" w:rsidP="000F110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Пёс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Полкан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Полезай в стакан,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Хватай лимон,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Убирайся вон!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 платью встречают, по уму провожают.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Баю — баюшки-баю,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ложися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краю —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Придёт серенький волчок,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ухватит за бочок,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ухватит за бочок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потащит во лесок,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 ракитовый кусток.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 нам, волчок, не ходи,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Нашу Катю не буди!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Наш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Полкан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попал в капкан.</w:t>
      </w:r>
      <w:proofErr w:type="gramEnd"/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</w:t>
      </w:r>
    </w:p>
    <w:p w:rsidR="000F1101" w:rsidRPr="000F1101" w:rsidRDefault="000F1101" w:rsidP="000F1101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Еду-еду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бабе, к деду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лошадке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красной лапке,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ровной дорожке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одной ножке,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 старом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лапоточке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рытвинам, по кочкам,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Всё прямо и прямо,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потом вдруг в… яму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Бух!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Сообщение учителя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отгаданные жанры относятся к фольклору. Термин “фольклор”, который впервые в 1846 году ввёл в науку английский учёный У.Дж. 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Томс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переводе означает “народная мудрость”. Понимают этот термин по-разному: иногда под ним подразумевают любое народное искусство (танцы, музыку, резьбу по дереву и прочее), иногда — только словесное.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Фольклор отличается следующими чертами: устная форма бытования, опора на традиции, непосредственность контакта исполнителя и слушателя, коллективность, народность, сочетание слова с элементами других видов искусства.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всех народов существовали люди, связанные с созданием и исполнением фольклорных произведений. Это русские гусляры и скоморохи, украинские кобзари, казахские и киргизские акыны, французские трубадуры. Хороший сказочник знал на память до десяти произведений. Естественно, чтобы запомнить и воспроизвести какое-нибудь произведение, народ выработал свои подсказки. Это набор традиционных зачинов и концовок, повтор слов, эпизодов, использование фольклорных символов (кукушка, осина-горе), общих типических мест (формула красоты — “ни в сказке сказать, ни пером описать”; формула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повелевания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“встань передо мной, как лист перед травой”), постоянных эпитетов.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со статьёй учебника (с. 5–7).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парами.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Задание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найти в тексте определение понятий. Привести пример из учебника или свой. 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(Дети находят термины: “пословица”, “поговорка”, “загадка”.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Найденные термины записывают в тетрадь.)</w:t>
      </w:r>
      <w:proofErr w:type="gramEnd"/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Составляется таблица.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8"/>
        <w:gridCol w:w="4137"/>
      </w:tblGrid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Жанр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Задача жанра</w:t>
            </w:r>
          </w:p>
        </w:tc>
      </w:tr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Пословица — краткое изречение.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Кратко и точно оценить характеры и поступки людей.</w:t>
            </w:r>
          </w:p>
        </w:tc>
      </w:tr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 Поговорка не выражает законченного суждения, а лишь намекает на него.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Намекает (скрыто оценивает) различные явления человеческой жизни.</w:t>
            </w:r>
          </w:p>
        </w:tc>
      </w:tr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 Считалка — стихотворное произведение прикладного характера. Имеет две части. “Формула” — тот и выйдет вон.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Помочь весело распределить роли в игре.</w:t>
            </w:r>
          </w:p>
        </w:tc>
      </w:tr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 Загадка иносказательно описывает предмет.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Три типа: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перечисление признаков загаданного;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открытое сравнение признаков загаданного;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3) скрытое сравнение признаков загаданного.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 угадывать задуманное.</w:t>
            </w:r>
          </w:p>
        </w:tc>
      </w:tr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 Побасёнка — разговор о действиях героев, проявляющих их черты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Высмеять плохие черты характера или показать остроумие героя.</w:t>
            </w:r>
          </w:p>
        </w:tc>
      </w:tr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 Небылица рассказывает необычную, выдуманную, “перевёрнутую” картину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Весело учить различать действительность и фантазию, развивать воображение.</w:t>
            </w:r>
          </w:p>
        </w:tc>
      </w:tr>
      <w:tr w:rsidR="000F1101" w:rsidRPr="000F1101" w:rsidTr="000F11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7. </w:t>
            </w:r>
            <w:proofErr w:type="spellStart"/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Потешка</w:t>
            </w:r>
            <w:proofErr w:type="spellEnd"/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исполняется в процессе действий, выполняемых малышами вместе с взрослыми.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Весело учить малыша жестам, навыкам.</w:t>
            </w:r>
          </w:p>
        </w:tc>
      </w:tr>
    </w:tbl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III.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Итог урока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работают в группах. Учитель раздаёт тексты.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Задание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определить жанр, прокомментировать своё решение.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Карточки с текстами.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Ходит сок по лавке,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дремота по избе,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Ищет — поищет деточку мою,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Где найдёт, тут и спать кладёт.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Шли сорок мышей,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Несли сорок грошей,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Две поплоше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по два гроша.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Ягодка малина,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Медок, сахарок,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Поди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вон, королёк,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Там тебе место — в кислое тесто.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— Тит, иди молотить!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— Брюхо болит!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— Тит, иди щи хлебать!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— Где моя большая ложка?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Едут, гонят семеро на конях,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на лошадях, в красных шапках.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кочкам, по кочкам —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ямку — бух!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Зимою греет,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Весною тлеет,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Летом умирает,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Зимой оживает.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Обманули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дурака</w:t>
      </w:r>
      <w:proofErr w:type="spellEnd"/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четыре кулака,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 пятое —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стуло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 тебя раздуло!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шестое — колесо,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 тебя разнесло!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Из-за лесу, из-за гор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 дедушка Егор: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Сам на лошадке,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Жена на коровке, дети на телятках,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внуки на собаках.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IV.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Задание на дом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 выбору)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Подобрать свои задания для карточек лото.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Написать рассказ, в который бы вошли пословицы, поговорки, загадки.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Что такое обряд? Попытайтесь найти материалы об этом виде фольклора.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  <w:t>Урок 2. Загадки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Цель урока.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Познакомить с происхождением и природой загадок; развивать умение отгадывать и сочинять загадки.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 Проверка домашнего задания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Учащиеся, подготовившие карточки для лото, проводят игру. Учащиеся, написавшие рассказ или сообщение, читают свои работы в группах. Группа выбирает понравившуюся работу, и она предлагается вниманию класса.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lastRenderedPageBreak/>
        <w:t>II. Новая тема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На доске записаны два текста. Определите, к какому жанру они относятся.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Лёжа лежал,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 и в речку побежал.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Круглая, а не месяц,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Жёлтая, а не масло, с хвостиком, а не мышь.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 вы определили, что это загадки?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Чем загадка схожа с пословицей и поговоркой?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 Как “сделана” загадка?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Загадка, как правило, состоит из одного предложения. Загадки бывают трёх основных типов.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Первый тип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простое перечисление признаков загаданного предмета.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Второй тип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последовательное сравнение загаданного предмета с разными предметами по одному признаку, потом загадываемый предмет сравнивается с другим предметом, но уже по другому признаку. Сравнение бывает открытое с помощью слова “как”.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Бывает и отрицательное сравнение с помощью слов “не …, а …”.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Третий тип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“скрытое” сравнение (метафора), которое без знания отгадки вызывает в воображении противоречивую картину жизни.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 делится на группы или пары (в зависимости от оставшегося времени). Группа (пара) получает карточку с загадкой и определяет, к какому типу относится загадка.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 двух светил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в середине один.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Белые хоромы,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Красные подпоры.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Красненька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кругленька,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Листочки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продолговатеньки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бежит без провода?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Круглое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румяное,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расту на ветке: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Любят меня взрослые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маленькие детки.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Зубастый зверёк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рызёт с визгом дубок.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лесной полянке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расуется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Татьянка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Алый сарафан,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Белые крапинки.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Жу-жу-жу-жу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на ветке сижу,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на ветке сижу,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звук “ж” твержу.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Эй, звоночки, синий цвет, —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язычком, а звону нет.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колокольчик не звенит?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Мохнатенькая, усатенькая,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Молоко пьёт, песенки поёт.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хозяином дружит, дом сторожит,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Живёт под крылечком,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хвост — колечком.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Пять чуланов — одна дверь.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 брюшка — четыре ушка.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От топота копыт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Пыль по полю летит.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Архип осип.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Осип охрип.</w:t>
      </w:r>
    </w:p>
    <w:p w:rsidR="000F1101" w:rsidRPr="000F1101" w:rsidRDefault="000F1101" w:rsidP="000F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.4pt" o:hralign="left" o:hrstd="t" o:hrnoshade="t" o:hr="t" fillcolor="black" stroked="f"/>
        </w:pic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Параллельно идёт отгадывание загадок и определение их тематики.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 Знакомство с литературными загадками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Многие детские поэты сочиняют загадки, следуя народным образцам. Авторские загадки легче отгадываются.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ходим ночью, ходим днём,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никуда мы не уйдём.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бьём исправно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аждый час.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вы, друзья,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бейте нас.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(С.Маршак)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Жил на свете человек,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Скрюченные ножки,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гулял он целый век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скрюченной… [дорожке]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(К.Чуковский)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 белый дом,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Чудесный дом,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что-то застучало в нём.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он разбился, и оттуда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Живое выбежало чудо, —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Такое тёплое, такое пушистое и золотое.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(К.Чуковский)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 коня у меня,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Два коня.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воде они возят меня.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вода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Тверда,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Словно каменная.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(К.Чуковский)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Ах, не трогайте меня: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Обожгу и без огня!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(К.Чуковский)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Растёт она вниз головою,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летом растёт, а зимою.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солнце её припечёт — заплачет она и умрёт.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F1101">
        <w:rPr>
          <w:rFonts w:ascii="Times" w:eastAsia="Times New Roman" w:hAnsi="Times" w:cs="Times"/>
          <w:i/>
          <w:iCs/>
          <w:color w:val="000000"/>
          <w:lang w:eastAsia="ru-RU"/>
        </w:rPr>
        <w:t>(К.Чуковский)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VI. Происхождение загадок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Происхождение загадок относится к глубокой древности. Учёные предполагают, что их происхождение связано с условной, тайной речью, к которой человек прибегал, не желая давать настоящие названия животным, предметам и явлениям. Охотник, боясь неудачи, окружал своё занятие тайной. Не говорил, куда он идёт. Человек стал употреблять “подставные” слова. С этими “подставными” словами и связана народная загадка, в которой неназванный предмет или явление описывались путём указания на какие-либо признаки, например: “Пошёл по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тух-туху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Взял с собой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тав-тавту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нашёл я храп-тахту; 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кабы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тав-тавта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съела бы меня храп-тахта” (“Пошёл я за лошадью, взял с собой собаку и встретился с медведицей”).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VII.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Задание на дом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 выбору)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Сочинить свою загадку.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Подобрать загадки трёх основных типов.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Провести конкурс рисованных загадок.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  <w:t>Урок 3. Сказка. Виды сказок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Цель урока.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Продолжить знакомство со сказкой; познакомить с терминами “сказка”, “присказка”, “зачин”, “концовка”, “премудрости” сказки.</w:t>
      </w:r>
      <w:proofErr w:type="gramEnd"/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 Проверка домашнего задания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читают придуманные загадки, класс определяет, к какому типу они относятся. Во время проверки загадок определённого типа класс оценивает правильность их классификации.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Есть ли у вас любимые сказочные герои? 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думаете, могут ли поселиться в одном домике все названные вами герои? (лиса, кот, медведь; Аладдин, Баба-яга, царь, мужик, Снегурочка)</w:t>
      </w:r>
      <w:proofErr w:type="gramEnd"/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Раньше мы как-то не задумывались о том, какие бывают сказки. А оказывается, сказки можно разделить на три большие группы.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49395" cy="914400"/>
            <wp:effectExtent l="0" t="0" r="0" b="0"/>
            <wp:docPr id="29" name="Рисунок 29" descr="http://lit.1september.ru/2004/2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t.1september.ru/2004/22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для работы в парах (с. 9 учебника, статья «Русские народные сказки»).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герои действуют в волшебных, социально-бытовых, сказках о животных. После ознакомления со статьёй учебника заполняется таблица.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3" w:type="dxa"/>
          <w:left w:w="23" w:type="dxa"/>
          <w:bottom w:w="23" w:type="dxa"/>
          <w:right w:w="23" w:type="dxa"/>
        </w:tblCellMar>
        <w:tblLook w:val="04A0"/>
      </w:tblPr>
      <w:tblGrid>
        <w:gridCol w:w="1490"/>
        <w:gridCol w:w="1534"/>
        <w:gridCol w:w="2503"/>
      </w:tblGrid>
      <w:tr w:rsidR="000F1101" w:rsidRPr="000F1101" w:rsidTr="000F11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Волшебные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О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Социально-бытовые</w:t>
            </w:r>
          </w:p>
        </w:tc>
      </w:tr>
      <w:tr w:rsidR="000F1101" w:rsidRPr="000F1101" w:rsidTr="000F110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Персонажи, герои</w:t>
            </w:r>
          </w:p>
        </w:tc>
      </w:tr>
      <w:tr w:rsidR="000F1101" w:rsidRPr="000F1101" w:rsidTr="000F11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Заступник,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злодей,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страдалец,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чудесные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помощники.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1101" w:rsidRPr="000F1101" w:rsidRDefault="000F1101" w:rsidP="000F11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F11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Обычные люди</w:t>
            </w:r>
          </w:p>
        </w:tc>
      </w:tr>
    </w:tbl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Теперь можно вернуться к домикам и расселить персонажи, прокомментировав своё решение.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 Сообщение учителя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Сказки — произведения большого искусства. Кто же создал эти сказки? Реальными создателями сказок, конечно, были их исполнители — многие и многие безымянные сказочники (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бахари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же сказки отличаются от других жанров?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Сказка — художественное повествование фантастического, приключенческого, бытового характера.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Композиция сказки (построение художественного произведения):</w:t>
      </w:r>
    </w:p>
    <w:p w:rsidR="000F1101" w:rsidRPr="000F1101" w:rsidRDefault="000F1101" w:rsidP="000F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присказка;</w:t>
      </w:r>
    </w:p>
    <w:p w:rsidR="000F1101" w:rsidRPr="000F1101" w:rsidRDefault="000F1101" w:rsidP="000F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зачин;</w:t>
      </w:r>
    </w:p>
    <w:p w:rsidR="000F1101" w:rsidRPr="000F1101" w:rsidRDefault="000F1101" w:rsidP="000F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концовка.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Дети, работая со статьёй учебника на странице 10, находят значения терминов (“присказка”, “зачин”, “концовка”), приводят примеры.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Сказку можно узнать по сказочным “премудростям”:</w:t>
      </w:r>
    </w:p>
    <w:p w:rsidR="000F1101" w:rsidRPr="000F1101" w:rsidRDefault="000F1101" w:rsidP="000F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постоянные эпитеты (Иван-Царевич, добрый молодец, красно солнышко);</w:t>
      </w:r>
    </w:p>
    <w:p w:rsidR="000F1101" w:rsidRPr="000F1101" w:rsidRDefault="000F1101" w:rsidP="000F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троекратные повторы (за тридевять земель, в тридевятое царство, три сестры, три испытания и т.д.);</w:t>
      </w:r>
    </w:p>
    <w:p w:rsidR="000F1101" w:rsidRPr="000F1101" w:rsidRDefault="000F1101" w:rsidP="000F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повторы слов в разных частях сказки;</w:t>
      </w:r>
    </w:p>
    <w:p w:rsidR="000F1101" w:rsidRPr="000F1101" w:rsidRDefault="000F1101" w:rsidP="000F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“формулы” — особые слова, которые повторяются из сказки в сказку (конь бежит, земля дрожит; что, Иван-Царевич не весел, буйну голову повесил; не горюй, ложись спать, утро вечера мудренее…).</w:t>
      </w:r>
      <w:proofErr w:type="gramEnd"/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эти особые подсказки народ придумал для того, чтобы было легко запоминать и рассказывать произведение.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Можно ли сказать, что слова “сказка” и “рассказ” синонимы?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Собиратель сказок и сказочник (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бахарь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— одно и то же?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Одинаковые ли это вещи — читать сказки и рассказывать их?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 Оформление памятки «Как рассказывать сказку»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Рассказывай медленно, плавно.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Сохраняй сказочные «премудрости».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Действие в сказке то замедляется, то убыстряется, повторяется трижды.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Начинай с присказки, завершай концовкой.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Задание на дом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Подготовить пересказ сказки «Василиса Премудрая».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  <w:lastRenderedPageBreak/>
        <w:t>Урок 4. Волшебная сказка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Цель урока.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с особенностями волшебной сказки.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 Проверка домашнего задания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(пересказ сказки «Василиса Премудрая»).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 Сообщение учителя о волшебных сказках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Волшебная сказка составляет 1/5 часть всех сказок. Она имеет мифологическое происхождение. В волшебных сказках всегда есть положительные герои (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Иванушка-дурачок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Марья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Моревна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старший брат, гонимая сиротка и т.д.). В качестве врагов положительных героев действуют фантастические существа: Змей, Кощей, Лихо Одноглазое, Баба-яга. Конфликт в волшебной сказке развивается при помощи чудесных сил, чудесных помощников (конь, добрая старуха, лягушка и т.д.), чудесных предметов (кошелёк-самотряс, скатерть-самобранка,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дубинка-самобойка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гусли-самогуды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Волшебная сказка длиннее других видов сказок.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 Работа с текстом сказки «Василиса Премудрая»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Найдите сказочный зачин.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Кто главный герой сказки? Какие невероятные события с ней происходят? Кто ей в этом помогает?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Какое событие является кульминационным? (Кульминация — самый напряжённый момент в произведении.)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Задания для работы в парах: привести примеры использования в сказке троекратного повтора и сказочного числа три; сказочных “формул”; постоянных эпитетов.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Назовите всех остальных героев сказки. Какие из них положительные, какие — отрицательные? Приведите примеры положительных и отрицательных героев из других сказок.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Какие качества положительных героев воспели сочинители сказок?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Найдите в сказке концовку. Какие ещё концовки вы помните?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Волшебная сказка строится по следующей схеме: сюжет (завязка, вершина, развязка), троекратный повтор сходных испытаний.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Задание на дом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Найти волшебную сказку, отметить в ней все сказочные “премудрости”.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  <w:t>Урок 5. Сказки о животных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Цель урока.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Обратить внимание на художественные особенности сказок о животных.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 Проверка домашнего задания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 Знакомство со сказками о животных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Чем волшебная сказка отличается от сказки «Откуда ветер дует»?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Дети читают в учебнике сказку. 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паре обсуждают варианты ответов на поставленный на вопрос.</w:t>
      </w:r>
      <w:proofErr w:type="gramEnd"/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Давайте вспомним схему, по которой строится волшебная сказка: сюжет (завязка, вершина, развязка), троекратный повтор сходных испытаний. Посмотрите, сказка о животных сразу начинается с завязки? Найдите развязку и прочитайте. Что ещё есть в этой сказке? (Последействие, которое читатель может предсказать сам.)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А есть ли в сказке о животных троекратные повторы сходных ситуаций? В сказке о животных троекратные повторы словесные. Главное происходит в процессе диалога.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Схема построения сказки о животных: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преддействие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сюжет (завязка, вершина, развязка), последействие.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Попробуйте приготовить пересказ сказки, убрав из неё диалог.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Заслушивается несколько детей. Получился ли пересказ интересным? Почему? О чём нужно помнить, пересказывая сказки о животных?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 Работа по хрестоматии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Найти сказку о животных, прокомментировать свой выбор. Подготовить пересказ эпизода с диалогом.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Задание на дом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Прочитать сказки «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Вазуза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Волга», «Сказка-анекдот». Подумать, к какой группе сказок они будут относиться.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  <w:t>Урок 6. Социально-бытовые сказки. Сказка-анекдот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Цель урока.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с особенностями бытовых сказок.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 Проверка домашнего задания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Выслушать все предложенные детьми варианты. Зафиксировать их на доске. Сделать вывод, что эти сказки не являются ни волшебными, ни о животных.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 Чтение по ролям сказки-анекдота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 Выполнение заданий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 построена сказка-анекдот («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Вазуза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Волга»). Какой схеме построения сказки она соответствует?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Кто главный герой сказки?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Кто помогает герою?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черты характера воспеваются сказочником? Почему?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сказочные “премудрости” есть в этих сказках?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Есть ли в сказках концовки?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— Почему сказку так интересно назвали «Сказка-анекдот»?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 Сообщение учителя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Слово “анекдот” восходит 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греческому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anekdotes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неизданный, неопубликованный. Считается, что мировая история анекдота началась с Византии (VI век), когда историк и государственный деятель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Прокопий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Кесарийский создал «Тайную историю», направленную против императора и содержащую рассказы о неблаговидных поступках правителя и императрицы Феодоры. Эти рассказы и стали называться анекдотами, то есть произведениями, содержание которых — тайная история, не имеющая документального подтверждения, но при этом вполне достоверная.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Можно ли эту сказку назвать просто анекдотом? Почему?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Задание на дом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Подготовить сказку для конкурса «Лучший сказитель».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2E5F30"/>
          <w:sz w:val="32"/>
          <w:szCs w:val="32"/>
          <w:lang w:eastAsia="ru-RU"/>
        </w:rPr>
        <w:t>Урок 7. Конкурс «Лучший сказитель»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Цель урока.</w:t>
      </w:r>
      <w:r w:rsidRPr="000F11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пересказу, обучение устной монологической речи.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 Проверка домашнего задания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Заслушивание пересказов. Во время </w:t>
      </w:r>
      <w:proofErr w:type="spell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пересказывания</w:t>
      </w:r>
      <w:proofErr w:type="spell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слушатели </w:t>
      </w:r>
      <w:proofErr w:type="gramStart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выполняют роль</w:t>
      </w:r>
      <w:proofErr w:type="gramEnd"/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экспертов. Оценивают пересказ по следующим параметрам: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Рассказывание должно быть медленное, плавное.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Сохранена схема построения каждой группы сказок.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Сказка должна начинаться с присказки (зачина), завершаться концовкой (послесловием).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Сохранены сказочные “премудрости”.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Сказитель рассказывает не монотонно. Действие в сказке то замедляется, то ускоряется.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 Итог урока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Оценивание пересказов. Выбор «Лучшего сказителя».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</w:t>
      </w: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F110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Задание на дом</w:t>
      </w:r>
    </w:p>
    <w:p w:rsidR="000F1101" w:rsidRPr="000F1101" w:rsidRDefault="000F1101" w:rsidP="000F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1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Попробуйте свои силы, сочините сказку.</w:t>
      </w:r>
    </w:p>
    <w:p w:rsidR="008C50FE" w:rsidRDefault="008C50FE"/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4C8"/>
    <w:multiLevelType w:val="multilevel"/>
    <w:tmpl w:val="30F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6A56"/>
    <w:multiLevelType w:val="multilevel"/>
    <w:tmpl w:val="902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1101"/>
    <w:rsid w:val="000F1101"/>
    <w:rsid w:val="006A5D86"/>
    <w:rsid w:val="008C50FE"/>
    <w:rsid w:val="00B1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0F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1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1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101"/>
  </w:style>
  <w:style w:type="character" w:styleId="a4">
    <w:name w:val="Strong"/>
    <w:basedOn w:val="a0"/>
    <w:uiPriority w:val="22"/>
    <w:qFormat/>
    <w:rsid w:val="000F11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2496</Words>
  <Characters>14229</Characters>
  <Application>Microsoft Office Word</Application>
  <DocSecurity>0</DocSecurity>
  <Lines>118</Lines>
  <Paragraphs>33</Paragraphs>
  <ScaleCrop>false</ScaleCrop>
  <Company>Microsoft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2015-07-25T16:48:00Z</dcterms:created>
  <dcterms:modified xsi:type="dcterms:W3CDTF">2015-07-25T16:49:00Z</dcterms:modified>
</cp:coreProperties>
</file>