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5-й класс</w:t>
      </w:r>
    </w:p>
    <w:p w:rsidR="001C2023" w:rsidRPr="001C2023" w:rsidRDefault="001C2023" w:rsidP="001C2023">
      <w:pPr>
        <w:shd w:val="clear" w:color="auto" w:fill="FFFFFF"/>
        <w:spacing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1C2023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Наталия ДУНИНА</w:t>
      </w:r>
    </w:p>
    <w:p w:rsidR="001C2023" w:rsidRPr="001C2023" w:rsidRDefault="001C2023" w:rsidP="001C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2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93.75pt;height:.4pt" o:hrpct="0" o:hralign="left" o:hrstd="t" o:hrnoshade="t" o:hr="t" fillcolor="black" stroked="f"/>
        </w:pict>
      </w:r>
    </w:p>
    <w:p w:rsidR="001C2023" w:rsidRPr="001C2023" w:rsidRDefault="001C2023" w:rsidP="001C2023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Наталия Александровна ДУНИНА — учитель средней школы № 6 г. Самары, отличник народного образования.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6F3F01"/>
          <w:kern w:val="36"/>
          <w:sz w:val="48"/>
          <w:szCs w:val="48"/>
          <w:lang w:eastAsia="ru-RU"/>
        </w:rPr>
      </w:pPr>
      <w:r w:rsidRPr="001C2023">
        <w:rPr>
          <w:rFonts w:ascii="Times New Roman" w:eastAsia="Times New Roman" w:hAnsi="Times New Roman" w:cs="Times New Roman"/>
          <w:b/>
          <w:bCs/>
          <w:color w:val="6F3F01"/>
          <w:kern w:val="36"/>
          <w:sz w:val="48"/>
          <w:szCs w:val="48"/>
          <w:lang w:eastAsia="ru-RU"/>
        </w:rPr>
        <w:t>Художественный мир сказки «Бой на Калиновом мосту»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9B004E"/>
          <w:sz w:val="48"/>
          <w:szCs w:val="48"/>
          <w:lang w:eastAsia="ru-RU"/>
        </w:rPr>
        <w:t>У</w:t>
      </w: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рок проводится, когда у учеников уже есть начальные сведения о поэтике фольклора и в частности сказки, когда сказка уже прочитана ребятами. У каждого ученика должен быть листочек с начерченным на нём кругом, такой же круг начерчен на доске. Кроме того, отдельная группа пятиклассников приготовила рисунки, которые мы будем прикреплять на доске во время анализа сказки.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 учащихся класса сформированы группы художников, лингвистов, теоретиков.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I. Сообщение темы и цели урока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Сегодня мы будем исследовать художественный мир фольклорной сказки «Бой на Калиновом мосту». Главная наша задача — посмотреть, как в этой сказке действуют законы жанра. Давайте для начала вспомним, что нам известно о фольклорной сказке.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II. Повторение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Записать на доске схему возможного построения любой сказки (</w:t>
      </w:r>
      <w:r w:rsidRPr="001C20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зачин—экспозиция—завязка—кульминация—развязка—постпозиция—исход)</w:t>
      </w: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Скажите, что такое фольклорная сказка.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(Сказка — это занимательный устный рассказ о невероятной, но поучительной истории.</w:t>
      </w:r>
      <w:proofErr w:type="gramEnd"/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 Это эпический жанр, имеющий специфические черты. </w:t>
      </w:r>
      <w:proofErr w:type="gramStart"/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В нём, как и в других фольклорных произведениях, отразился народный идеал.)</w:t>
      </w:r>
      <w:proofErr w:type="gramEnd"/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Мы уже не раз говорили о слове идеал. Вспомним, что оно обозначает.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(Образец, то, к чему надо стремиться.)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 У нас на уроке работает лингвистическая группа, которая выписывала из толкового словаря значения некоторых слов. В течение урока ребята будут давать их объяснение. Сейчас они нам скажут, каково значение слова идеал.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(Идеал — высшая цель, совершенный образец, воплощение каких-либо достоинств.)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 А.С. Пушкин сказал о сказках: “Что за золото, что за прелесть эти сказки!” Наверное, он имел в виду и художественное совершенство их. Мы можем сказать, что в них звучит поэтическое, художественное слово. Что же такое поэтическое слово?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(Оно воздействует на чувства и воображение в первую очередь.)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6. Мы будем говорить о художественном мире сказки. Что такое художественный мир и что включает в себя это понятие?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(Художественный мир — вымышленный писателем мир.</w:t>
      </w:r>
      <w:proofErr w:type="gramEnd"/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 В данном случае это вымышленный народом мир. </w:t>
      </w:r>
      <w:proofErr w:type="gramStart"/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Включает художественное время, пространство, персонажей и т.д.)</w:t>
      </w:r>
      <w:proofErr w:type="gramEnd"/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III. Определение задач для учащихся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Ребята, у каждого из вас есть листочки с начерченным на них кругом. Сейчас мы будем их заполнять, а на доске это сделают теоретики.</w:t>
      </w:r>
      <w:r w:rsidRPr="001C202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proofErr w:type="gramStart"/>
      <w:r w:rsidRPr="001C20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(Теоретики кратко записывают на доске основные законы построения сказки, которые мы в процессе работы будем называть.</w:t>
      </w:r>
      <w:proofErr w:type="gramEnd"/>
      <w:r w:rsidRPr="001C20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gramStart"/>
      <w:r w:rsidRPr="001C20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Все остальные не только рисуют схему, но и самостоятельно записывают на этом же листочке основные черты характера героя и антигероя.)</w:t>
      </w:r>
      <w:proofErr w:type="gramEnd"/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IV. Работа по теме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 Мы сказали, что художественный мир любого произведения включает в себя художественное пространство. С него и начнём. Одна из особенностей волшебной сказки — </w:t>
      </w:r>
      <w:proofErr w:type="spellStart"/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двоемирие</w:t>
      </w:r>
      <w:proofErr w:type="spellEnd"/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Докажите это.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1C20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(Действие начинается там, где живёт герой, а затем он переносится в иной мир — мир антигероя.</w:t>
      </w:r>
      <w:proofErr w:type="gramEnd"/>
      <w:r w:rsidRPr="001C20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gramStart"/>
      <w:r w:rsidRPr="001C20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Значит, мы можем сказать, что есть мир героя и мир антигероя.)</w:t>
      </w:r>
      <w:proofErr w:type="gramEnd"/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Что разделяет эти два мира в сказке «Бой на Калиновом мосту»? Где происходят основные события?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(На границе — Калинов мост.)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(Дети на схемах отмечают: мир героя, чужой мир, проводят границу между ними и делают соответствующую надпись.)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Как называется такой художественный приём в построении художественного пространства сказки?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(“Антитеза в построении художественного пространства” — записывают теоретики.)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 Что можете сказать о построении системы персонажей в сказке?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(Используется антитеза.</w:t>
      </w:r>
      <w:proofErr w:type="gramEnd"/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 Всегда есть главный герой, вокруг него разворачивается действие. Главным героем является или младший брат, или глупый, или бедный. </w:t>
      </w:r>
      <w:proofErr w:type="gramStart"/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Здесь — крестьянский сын.)</w:t>
      </w:r>
      <w:proofErr w:type="gramEnd"/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(Теоретики продолжают запись: и в системе персонажей.</w:t>
      </w:r>
      <w:proofErr w:type="gramEnd"/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 </w:t>
      </w:r>
      <w:proofErr w:type="gramStart"/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Главный герой — бедный человек.)</w:t>
      </w:r>
      <w:proofErr w:type="gramEnd"/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 Посмотрим на схему построения сказки на доске. Правильна ли она? Дайте пояснение.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(Сюжет в любой сказке развивается последовательно, то есть события развиваются по цепочке, как бы следуют за героем.</w:t>
      </w:r>
      <w:proofErr w:type="gramEnd"/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 </w:t>
      </w:r>
      <w:proofErr w:type="gramStart"/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Не допускается нарушение последовательности.)</w:t>
      </w:r>
      <w:proofErr w:type="gramEnd"/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(Теоретики записывают: сюжет сказки развивается последовательно.)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 Какова же экспозиция сказки? Перескажите кратко.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 Какой ещё закон начинает действовать уже в начале сказки?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lastRenderedPageBreak/>
        <w:t>(Закон троичности — записывают теоретики.)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 Что же мы отметим в схеме там, где изображается “свой” мир героя?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(Иван-царевич, Иван-попович, Иван — крестьянский сын.)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 Найдите цитату, обозначающую завязку основного конфликта сказки.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(“Сыны мои милые…”)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10. Так что же нужно, чтобы герой покинул свой мир?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(Событие, беда — обозначим в схеме её крестиком.</w:t>
      </w:r>
      <w:proofErr w:type="gramEnd"/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 </w:t>
      </w:r>
      <w:proofErr w:type="gramStart"/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Причина здесь: известие о змеях, напавших на Русь.)</w:t>
      </w:r>
      <w:proofErr w:type="gramEnd"/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11. Забегая вперёд, скажем, что же увидели персонажи на границе — Калиновом мосту.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Земля сожжена, много лежит костей человеческих, земля пропиталась русской кровью.)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12. Итак, герой выезжает из своего мира, имея определённую цель. Какова же она? Прочитайте.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(“Не плачь, матушка, отстоим мы речку Смородину, не пустим змея через Калинов мост” — то есть защита Родины от врагов.</w:t>
      </w:r>
      <w:proofErr w:type="gramEnd"/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 </w:t>
      </w:r>
      <w:proofErr w:type="gramStart"/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Задача благородная, патриотическая.)</w:t>
      </w:r>
      <w:proofErr w:type="gramEnd"/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13. Вопрос к лингвистической группе: кто такой патриот?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(Патриот — человек, любящий своё отечество, преданный своему народу.)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14. Только ли Иван — крестьянский сын поставил перед собой цель защитить родину?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(Все обещают отстоять государство, не пустить врага </w:t>
      </w:r>
      <w:proofErr w:type="gramStart"/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через</w:t>
      </w:r>
      <w:proofErr w:type="gramEnd"/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 </w:t>
      </w:r>
      <w:proofErr w:type="gramStart"/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Калинов</w:t>
      </w:r>
      <w:proofErr w:type="gramEnd"/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 мост.)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15. Кто, как правило, является пограничником на границе двух миров? Есть ли он в этой сказке?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(Только упоминается избушка на курьих ножках.</w:t>
      </w:r>
      <w:proofErr w:type="gramEnd"/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 </w:t>
      </w:r>
      <w:proofErr w:type="gramStart"/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Рисуем её в схеме, а на доске прикрепляем рисунок.)</w:t>
      </w:r>
      <w:proofErr w:type="gramEnd"/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16. Как продолжает действовать закон троичности?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(Герою приходится выдержать три сражения.)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17. Расскажите о первом сражении и сделайте вывод.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(Сражение трудное, но Иван победил.)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18. Обозначим его маленьким крестиком в схеме и сделаем соответствующую надпись.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19. Перечитаем в лицах описание второго сражения. Подумаем, какое качество характера помогло герою победить на этот раз.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(Дракон более страшный, сильный, хвастливый, а Иван проявил не только силу, но и хитрость.)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20. Какой момент является кульминационным?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(Сражение с </w:t>
      </w:r>
      <w:proofErr w:type="spellStart"/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двенадцатиголовым</w:t>
      </w:r>
      <w:proofErr w:type="spellEnd"/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 змеем.)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21. Почему Иван рассказал Ивану-поповичу и Ивану-царевичу о своих победах только перед третьим сражением? Какая черта характера ему свойственна?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(Во-первых, не хотел хвастаться, во-вторых, понимает, что настал решительный момент, когда нужна помощь.)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22. Какие поэтические приёмы запишут теоретики?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(Повтор ситуаций.</w:t>
      </w:r>
      <w:proofErr w:type="gramEnd"/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 </w:t>
      </w:r>
      <w:proofErr w:type="gramStart"/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Приём градации в изображении событий.)</w:t>
      </w:r>
      <w:proofErr w:type="gramEnd"/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23. Прочитаем, как изображён третий противник Ивана. Почему он так страшен?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(Доказать, во-первых, что Ивану нужна помощь; во-вторых, чем сильнее, опаснее, страшнее противник, тем более почётен подвиг победителя, то есть увеличивается ценность очередной победы, испытания.)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24. Перечитаем эпизод, где братья действуют сообща, и подумаем, как передаётся напряжённость обстановки, быстрота действия.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(Короткие, нераспространённые предложения.</w:t>
      </w:r>
      <w:proofErr w:type="gramEnd"/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 </w:t>
      </w:r>
      <w:proofErr w:type="gramStart"/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Допускается перестановка слов — инверсия.)</w:t>
      </w:r>
      <w:proofErr w:type="gramEnd"/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25. Докажите, что в этой сказке, как и в других, граница между миром природы и миром людей отсутствует.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(Иван — крестьянский сын превращается в мушку и летит в змеиное царство узнать, нет ли ещё каких врагов.)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26. Не забудьте записать, какая черта характера Ивана здесь проявляется. Если забыли, как она называется, посмотрите на доску, где нашими лексикологами записаны слова.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(Предусмотрительность — умение предвидеть возможные события в будущем.)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27. Сколько же испытаний ещё ждёт Иванов? Зачем герои прошли и через них?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(Прикалываем рисунки к доске, ученики делают запись в схеме.</w:t>
      </w:r>
      <w:proofErr w:type="gramEnd"/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 </w:t>
      </w:r>
      <w:proofErr w:type="gramStart"/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В свой мир герои должны возвратиться изменившимися, набравшимися опыта, преодолевшими соблазны.)</w:t>
      </w:r>
      <w:proofErr w:type="gramEnd"/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28. Докажите текстом, что Иван-царевич и Иван-попович кое-чему научились в это время.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(“Братья так и ахнули…” Когда были два соблазна, они сердились, злобились.</w:t>
      </w:r>
      <w:proofErr w:type="gramEnd"/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 Понимали опасность, только когда Иван уничтожил яблоню и колодец. </w:t>
      </w:r>
      <w:proofErr w:type="gramStart"/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Теперь они тоже действуют.)</w:t>
      </w:r>
      <w:proofErr w:type="gramEnd"/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29. Враги побеждены, убиты, их помощники тоже. Но почему сказка на этом не заканчивается? Что ещё должны сделать герои?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(Надо уничтожить зло до основания.</w:t>
      </w:r>
      <w:proofErr w:type="gramEnd"/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Поэтому сжигают змеев дворец, а потом возвращаются в свой мир. </w:t>
      </w:r>
      <w:proofErr w:type="gramStart"/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делают обозначения в схеме, теоретики пишут, что в сказках добро побеждает зло.)</w:t>
      </w:r>
      <w:proofErr w:type="gramEnd"/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lastRenderedPageBreak/>
        <w:t>V. Подведение итогов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Какова же главная тема сказки?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Какова её главная мысль?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(Человек должен любить и защищать родину.)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О каких приёмах создания художественного мира сказки мы сегодня говорили? (Проверим записи теоретиков).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 Какие приёмы не назвали, но знаем о них?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(Одушевление предметного мира, словесные повторы, особенности языка сказки.)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 Какими же чертами характера наделён главный герой сказки? Что вы записали?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(Ум, хитрость, самоотверженность, патриотизм, предусмотрительность, осторожность, инициативность, благородство, скромность, стойкость.)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 Эти черты свойственны только герою этой сказки?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(Нет, они типичны для героя любой фольклорной сказки.)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 Соответствует ли этот народный идеал глубокой древности современному, вашему идеалу?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(Существуют ценности вечные, которые человечество практически не меняет.)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 Каковы черты отрицательных персонажей?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(Жестокость, злоба, хвастовство, самонадеянность, хитрость, коварство, мнимая сила.)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 Каков же народный идеал, воплощённый в сказке?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(Всегда будут на Руси люди, которые смогут дать отпор, победить любого врага, — воины, защитники.)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VI. Домашнее задание.</w:t>
      </w:r>
      <w:r w:rsidRPr="001C202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Придумать продолжение сказки, изменив сюжетный ход: Иваны поехали </w:t>
      </w:r>
      <w:proofErr w:type="gramStart"/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</w:t>
      </w:r>
      <w:proofErr w:type="gramEnd"/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дворцу, не узнав о замысле жён змеев.</w:t>
      </w:r>
    </w:p>
    <w:p w:rsidR="001C2023" w:rsidRPr="001C2023" w:rsidRDefault="001C2023" w:rsidP="001C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конце урока у нас должна появиться схема, которой учащиеся пользуются в дальнейшем при анализе фольклорных сказок. Она же помогает нам сравнить фольклорные сказки с </w:t>
      </w:r>
      <w:proofErr w:type="gramStart"/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литературными</w:t>
      </w:r>
      <w:proofErr w:type="gramEnd"/>
      <w:r w:rsidRPr="001C20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8C50FE" w:rsidRDefault="008C50FE" w:rsidP="001C2023"/>
    <w:sectPr w:rsidR="008C50FE" w:rsidSect="008C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2023"/>
    <w:rsid w:val="001C2023"/>
    <w:rsid w:val="00501DCC"/>
    <w:rsid w:val="006A5D86"/>
    <w:rsid w:val="008C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FE"/>
  </w:style>
  <w:style w:type="paragraph" w:styleId="1">
    <w:name w:val="heading 1"/>
    <w:basedOn w:val="a"/>
    <w:link w:val="10"/>
    <w:uiPriority w:val="9"/>
    <w:qFormat/>
    <w:rsid w:val="001C2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C2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C20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C20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20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20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C20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C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023"/>
    <w:rPr>
      <w:b/>
      <w:bCs/>
    </w:rPr>
  </w:style>
  <w:style w:type="character" w:styleId="a5">
    <w:name w:val="Emphasis"/>
    <w:basedOn w:val="a0"/>
    <w:uiPriority w:val="20"/>
    <w:qFormat/>
    <w:rsid w:val="001C2023"/>
    <w:rPr>
      <w:i/>
      <w:iCs/>
    </w:rPr>
  </w:style>
  <w:style w:type="character" w:customStyle="1" w:styleId="apple-converted-space">
    <w:name w:val="apple-converted-space"/>
    <w:basedOn w:val="a0"/>
    <w:rsid w:val="001C2023"/>
  </w:style>
  <w:style w:type="paragraph" w:styleId="a6">
    <w:name w:val="Balloon Text"/>
    <w:basedOn w:val="a"/>
    <w:link w:val="a7"/>
    <w:uiPriority w:val="99"/>
    <w:semiHidden/>
    <w:unhideWhenUsed/>
    <w:rsid w:val="001C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4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1428</Words>
  <Characters>8144</Characters>
  <Application>Microsoft Office Word</Application>
  <DocSecurity>0</DocSecurity>
  <Lines>67</Lines>
  <Paragraphs>19</Paragraphs>
  <ScaleCrop>false</ScaleCrop>
  <Company>Microsoft</Company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2015-07-25T16:24:00Z</dcterms:created>
  <dcterms:modified xsi:type="dcterms:W3CDTF">2015-07-25T16:25:00Z</dcterms:modified>
</cp:coreProperties>
</file>